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9AFED" w14:textId="77777777" w:rsidR="009D0830" w:rsidRDefault="009D0830" w:rsidP="009D0830">
      <w:pPr>
        <w:tabs>
          <w:tab w:val="right" w:pos="14220"/>
        </w:tabs>
        <w:rPr>
          <w:rFonts w:ascii="Arial" w:hAnsi="Arial" w:cs="Arial"/>
          <w:b/>
          <w:bCs/>
        </w:rPr>
      </w:pPr>
    </w:p>
    <w:p w14:paraId="71E22277" w14:textId="4D5B4B6F" w:rsidR="009D0830" w:rsidRPr="00534F00" w:rsidRDefault="009D0830" w:rsidP="009D0830">
      <w:pPr>
        <w:tabs>
          <w:tab w:val="right" w:pos="14220"/>
        </w:tabs>
        <w:rPr>
          <w:rFonts w:ascii="Arial" w:hAnsi="Arial" w:cs="Arial"/>
          <w:b/>
          <w:bCs/>
        </w:rPr>
      </w:pPr>
      <w:r w:rsidRPr="00534F00">
        <w:rPr>
          <w:rFonts w:ascii="Arial" w:hAnsi="Arial" w:cs="Arial"/>
          <w:b/>
          <w:bCs/>
        </w:rPr>
        <w:t xml:space="preserve">JOB SUMMARY </w:t>
      </w:r>
    </w:p>
    <w:p w14:paraId="0B5136B4" w14:textId="58414B64" w:rsidR="009D0830" w:rsidRPr="005F341D" w:rsidRDefault="00666342" w:rsidP="0050291D">
      <w:pPr>
        <w:spacing w:line="276" w:lineRule="auto"/>
        <w:rPr>
          <w:rFonts w:ascii="Arial" w:hAnsi="Arial" w:cs="Arial"/>
        </w:rPr>
      </w:pPr>
      <w:r w:rsidRPr="00666342">
        <w:rPr>
          <w:rFonts w:ascii="Arial" w:hAnsi="Arial" w:cs="Arial"/>
        </w:rPr>
        <w:t>The Development Director is responsible for securing and growing annual fund contributions and mid-level donor gifts to support the organization's mission and strategic priorities. This position cultivates, solicits, and stewards individual donors through meaningful engagement and relationship-building activities. The Development Director develops and executes fundraising strategies to increase donor retention, acquisition, and philanthropic support. Working closely with the Vice President of Philanthropy, this role assists with fundraising initiatives, campaigns, donor events, and other development activities that advance revenue goals.</w:t>
      </w:r>
    </w:p>
    <w:p w14:paraId="0016DD6D" w14:textId="77777777" w:rsidR="009D0830" w:rsidRPr="005F341D" w:rsidRDefault="009D0830" w:rsidP="0050291D">
      <w:pPr>
        <w:spacing w:line="276" w:lineRule="auto"/>
        <w:rPr>
          <w:rFonts w:ascii="Arial" w:hAnsi="Arial" w:cs="Arial"/>
          <w:b/>
          <w:bCs/>
        </w:rPr>
      </w:pPr>
    </w:p>
    <w:p w14:paraId="08394471" w14:textId="77777777" w:rsidR="009D0830" w:rsidRPr="005F341D" w:rsidRDefault="009D0830" w:rsidP="0050291D">
      <w:pPr>
        <w:spacing w:line="276" w:lineRule="auto"/>
        <w:rPr>
          <w:rFonts w:ascii="Arial" w:hAnsi="Arial" w:cs="Arial"/>
          <w:b/>
          <w:bCs/>
        </w:rPr>
      </w:pPr>
      <w:r w:rsidRPr="005F341D">
        <w:rPr>
          <w:rFonts w:ascii="Arial" w:hAnsi="Arial" w:cs="Arial"/>
          <w:b/>
          <w:bCs/>
        </w:rPr>
        <w:t>ESSENTIAL JOB FUNCTIONS (RESPONSIBILITIES)</w:t>
      </w:r>
    </w:p>
    <w:p w14:paraId="659D092F"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Partner with the Vice President of Philanthropy to develop and implement fundraising strategies that maximize philanthropic support, strengthen donor engagement, and achieve annual revenue goals.</w:t>
      </w:r>
    </w:p>
    <w:p w14:paraId="54764E67" w14:textId="77777777" w:rsidR="00E073DF" w:rsidRPr="00E073DF" w:rsidRDefault="00E073DF" w:rsidP="0050291D">
      <w:pPr>
        <w:pStyle w:val="ListParagraph"/>
        <w:spacing w:line="276" w:lineRule="auto"/>
        <w:rPr>
          <w:rFonts w:ascii="Arial" w:hAnsi="Arial" w:cs="Arial"/>
        </w:rPr>
      </w:pPr>
    </w:p>
    <w:p w14:paraId="59AAA8B2"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Manage a portfolio of annual fund and mid-level donors and prospects, cultivating, soliciting, and stewarding meaningful relationships that increase donor retention, engagement, and giving.</w:t>
      </w:r>
    </w:p>
    <w:p w14:paraId="0316A85B" w14:textId="77777777" w:rsidR="00E073DF" w:rsidRPr="00E073DF" w:rsidRDefault="00E073DF" w:rsidP="0050291D">
      <w:pPr>
        <w:pStyle w:val="ListParagraph"/>
        <w:spacing w:line="276" w:lineRule="auto"/>
        <w:rPr>
          <w:rFonts w:ascii="Arial" w:hAnsi="Arial" w:cs="Arial"/>
        </w:rPr>
      </w:pPr>
    </w:p>
    <w:p w14:paraId="17456FEC"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Identify, cultivate, and pursue new individual, corporate, and community partnership opportunities to expand the organization's philanthropic support and advance fundraising objectives.</w:t>
      </w:r>
    </w:p>
    <w:p w14:paraId="5DE36170" w14:textId="77777777" w:rsidR="00E073DF" w:rsidRPr="00E073DF" w:rsidRDefault="00E073DF" w:rsidP="0050291D">
      <w:pPr>
        <w:pStyle w:val="ListParagraph"/>
        <w:spacing w:line="276" w:lineRule="auto"/>
        <w:rPr>
          <w:rFonts w:ascii="Arial" w:hAnsi="Arial" w:cs="Arial"/>
        </w:rPr>
      </w:pPr>
    </w:p>
    <w:p w14:paraId="771DF913"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Develop and execute annual fundraising initiatives and donor engagement activities, monitoring progress and evaluating outcomes to ensure achievement of established goals.</w:t>
      </w:r>
    </w:p>
    <w:p w14:paraId="7552C63F" w14:textId="77777777" w:rsidR="00E073DF" w:rsidRPr="00BD3A41" w:rsidRDefault="00E073DF" w:rsidP="00BD3A41">
      <w:pPr>
        <w:spacing w:line="276" w:lineRule="auto"/>
        <w:rPr>
          <w:rFonts w:ascii="Arial" w:hAnsi="Arial" w:cs="Arial"/>
        </w:rPr>
      </w:pPr>
    </w:p>
    <w:p w14:paraId="038C67A3"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Collaborate with the Vice President of Philanthropy in developing comprehensive fundraising plans, budgets, timelines, and performance metrics for revenue-generating initiatives.</w:t>
      </w:r>
    </w:p>
    <w:p w14:paraId="6C6C300E" w14:textId="77777777" w:rsidR="00E073DF" w:rsidRPr="00A16B7F" w:rsidRDefault="00E073DF" w:rsidP="00A16B7F">
      <w:pPr>
        <w:spacing w:line="276" w:lineRule="auto"/>
        <w:rPr>
          <w:rFonts w:ascii="Arial" w:hAnsi="Arial" w:cs="Arial"/>
        </w:rPr>
      </w:pPr>
    </w:p>
    <w:p w14:paraId="0D7C69BF" w14:textId="4F01C48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Develop and maintain effective communication with individual donors, corporate partners, and community stakeholders to strengthen relationships and encourage ongoing involvement.</w:t>
      </w:r>
    </w:p>
    <w:p w14:paraId="78F18426" w14:textId="77777777" w:rsidR="00E073DF" w:rsidRPr="00E073DF" w:rsidRDefault="00E073DF" w:rsidP="0050291D">
      <w:pPr>
        <w:pStyle w:val="ListParagraph"/>
        <w:spacing w:line="276" w:lineRule="auto"/>
        <w:rPr>
          <w:rFonts w:ascii="Arial" w:hAnsi="Arial" w:cs="Arial"/>
        </w:rPr>
      </w:pPr>
    </w:p>
    <w:p w14:paraId="646795BF"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Assist in the preparation of grant proposals, sponsorship requests, donor communications, and other fundraising materials that effectively communicate organizational impact and funding needs.</w:t>
      </w:r>
    </w:p>
    <w:p w14:paraId="74E8A89C" w14:textId="77777777" w:rsidR="00E073DF" w:rsidRPr="00E073DF" w:rsidRDefault="00E073DF" w:rsidP="0050291D">
      <w:pPr>
        <w:pStyle w:val="ListParagraph"/>
        <w:spacing w:line="276" w:lineRule="auto"/>
        <w:rPr>
          <w:rFonts w:ascii="Arial" w:hAnsi="Arial" w:cs="Arial"/>
        </w:rPr>
      </w:pPr>
    </w:p>
    <w:p w14:paraId="653E327A" w14:textId="77777777" w:rsidR="00133A3B" w:rsidRDefault="00133A3B" w:rsidP="0050291D">
      <w:pPr>
        <w:pStyle w:val="ListParagraph"/>
        <w:numPr>
          <w:ilvl w:val="0"/>
          <w:numId w:val="17"/>
        </w:numPr>
        <w:spacing w:line="276" w:lineRule="auto"/>
        <w:ind w:left="720"/>
        <w:rPr>
          <w:rFonts w:ascii="Arial" w:hAnsi="Arial" w:cs="Arial"/>
        </w:rPr>
      </w:pPr>
      <w:r w:rsidRPr="00133A3B">
        <w:rPr>
          <w:rFonts w:ascii="Arial" w:hAnsi="Arial" w:cs="Arial"/>
        </w:rPr>
        <w:t>Lead the planning and execution of annual fund donor communications, including solicitation campaigns, stewardship initiatives, impact reporting, and donor recognition efforts designed to cultivate, retain, and upgrade supporters.</w:t>
      </w:r>
    </w:p>
    <w:p w14:paraId="197A81C5" w14:textId="77777777" w:rsidR="00AD36C4" w:rsidRPr="00AD36C4" w:rsidRDefault="00AD36C4" w:rsidP="00AD36C4">
      <w:pPr>
        <w:pStyle w:val="ListParagraph"/>
        <w:rPr>
          <w:rFonts w:ascii="Arial" w:hAnsi="Arial" w:cs="Arial"/>
        </w:rPr>
      </w:pPr>
    </w:p>
    <w:p w14:paraId="03817BE4" w14:textId="7622DCC1" w:rsidR="00AD36C4" w:rsidRPr="00AD36C4" w:rsidRDefault="00AD36C4" w:rsidP="00AD36C4">
      <w:pPr>
        <w:pStyle w:val="ListParagraph"/>
        <w:numPr>
          <w:ilvl w:val="0"/>
          <w:numId w:val="17"/>
        </w:numPr>
        <w:spacing w:line="276" w:lineRule="auto"/>
        <w:ind w:left="720"/>
        <w:rPr>
          <w:rFonts w:ascii="Arial" w:hAnsi="Arial" w:cs="Arial"/>
        </w:rPr>
      </w:pPr>
      <w:r w:rsidRPr="00E073DF">
        <w:rPr>
          <w:rFonts w:ascii="Arial" w:hAnsi="Arial" w:cs="Arial"/>
        </w:rPr>
        <w:t>Assist with the planning and execution of fundraising events, donor cultivation activities, and stewardship opportunities that enhance visibility, engagement, and philanthropic support.</w:t>
      </w:r>
    </w:p>
    <w:p w14:paraId="51B5E8AD" w14:textId="77777777" w:rsidR="00E073DF" w:rsidRPr="00E073DF" w:rsidRDefault="00E073DF" w:rsidP="0050291D">
      <w:pPr>
        <w:pStyle w:val="ListParagraph"/>
        <w:spacing w:line="276" w:lineRule="auto"/>
        <w:rPr>
          <w:rFonts w:ascii="Arial" w:hAnsi="Arial" w:cs="Arial"/>
        </w:rPr>
      </w:pPr>
    </w:p>
    <w:p w14:paraId="4AAC2324"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Maintain accurate and timely donor and fundraising records within Raiser's Edge, collaborating with the Data Specialist to ensure data integrity, reporting accuracy, and effective portfolio management.</w:t>
      </w:r>
    </w:p>
    <w:p w14:paraId="48CD044E" w14:textId="77777777" w:rsidR="00E073DF" w:rsidRPr="00E073DF" w:rsidRDefault="00E073DF" w:rsidP="0050291D">
      <w:pPr>
        <w:pStyle w:val="ListParagraph"/>
        <w:spacing w:line="276" w:lineRule="auto"/>
        <w:rPr>
          <w:rFonts w:ascii="Arial" w:hAnsi="Arial" w:cs="Arial"/>
        </w:rPr>
      </w:pPr>
    </w:p>
    <w:p w14:paraId="7C2AF136" w14:textId="77777777" w:rsidR="00E073DF" w:rsidRPr="00E073DF" w:rsidRDefault="00E073DF" w:rsidP="0050291D">
      <w:pPr>
        <w:pStyle w:val="ListParagraph"/>
        <w:numPr>
          <w:ilvl w:val="0"/>
          <w:numId w:val="17"/>
        </w:numPr>
        <w:spacing w:line="276" w:lineRule="auto"/>
        <w:ind w:left="720"/>
        <w:rPr>
          <w:rFonts w:ascii="Arial" w:hAnsi="Arial" w:cs="Arial"/>
        </w:rPr>
      </w:pPr>
      <w:r w:rsidRPr="00E073DF">
        <w:rPr>
          <w:rFonts w:ascii="Arial" w:hAnsi="Arial" w:cs="Arial"/>
        </w:rPr>
        <w:t>Track, analyze, and report fundraising activity, donor engagement, and campaign performance to inform strategy and support organizational decision-making.</w:t>
      </w:r>
    </w:p>
    <w:p w14:paraId="16748C65" w14:textId="77777777" w:rsidR="00E073DF" w:rsidRPr="00E073DF" w:rsidRDefault="00E073DF" w:rsidP="0050291D">
      <w:pPr>
        <w:pStyle w:val="ListParagraph"/>
        <w:spacing w:line="276" w:lineRule="auto"/>
        <w:rPr>
          <w:rFonts w:ascii="Arial" w:hAnsi="Arial" w:cs="Arial"/>
        </w:rPr>
      </w:pPr>
    </w:p>
    <w:p w14:paraId="68F5BFEB" w14:textId="7B240BCD" w:rsidR="009D0830" w:rsidRPr="005F341D" w:rsidRDefault="00E073DF" w:rsidP="0050291D">
      <w:pPr>
        <w:pStyle w:val="ListParagraph"/>
        <w:numPr>
          <w:ilvl w:val="0"/>
          <w:numId w:val="17"/>
        </w:numPr>
        <w:spacing w:line="276" w:lineRule="auto"/>
        <w:ind w:left="720"/>
        <w:rPr>
          <w:rFonts w:ascii="Arial" w:hAnsi="Arial" w:cs="Arial"/>
          <w:b/>
          <w:bCs/>
        </w:rPr>
      </w:pPr>
      <w:r w:rsidRPr="00E073DF">
        <w:rPr>
          <w:rFonts w:ascii="Arial" w:hAnsi="Arial" w:cs="Arial"/>
        </w:rPr>
        <w:t>Serve as an active member of the Leadership Team and Philanthropy Department, contributing to organizational planning, cross-department collaboration, and a culture of philanthropy throughout the agency.</w:t>
      </w:r>
      <w:r w:rsidR="00133A3B">
        <w:rPr>
          <w:rFonts w:ascii="Arial" w:hAnsi="Arial" w:cs="Arial"/>
        </w:rPr>
        <w:br/>
      </w:r>
    </w:p>
    <w:p w14:paraId="36D0939B" w14:textId="77777777" w:rsidR="009D0830" w:rsidRPr="005F341D" w:rsidRDefault="009D0830" w:rsidP="0050291D">
      <w:pPr>
        <w:tabs>
          <w:tab w:val="left" w:pos="1710"/>
          <w:tab w:val="left" w:pos="7200"/>
        </w:tabs>
        <w:spacing w:line="276" w:lineRule="auto"/>
        <w:rPr>
          <w:rFonts w:ascii="Arial" w:hAnsi="Arial" w:cs="Arial"/>
          <w:b/>
          <w:bCs/>
        </w:rPr>
      </w:pPr>
      <w:r w:rsidRPr="005F341D">
        <w:rPr>
          <w:rFonts w:ascii="Arial" w:hAnsi="Arial" w:cs="Arial"/>
          <w:b/>
          <w:bCs/>
        </w:rPr>
        <w:t>QUALIFICATIONS</w:t>
      </w:r>
    </w:p>
    <w:p w14:paraId="30821995" w14:textId="77777777" w:rsidR="005912A9" w:rsidRPr="006C02E4" w:rsidRDefault="005912A9" w:rsidP="0050291D">
      <w:pPr>
        <w:pStyle w:val="ListParagraph"/>
        <w:numPr>
          <w:ilvl w:val="0"/>
          <w:numId w:val="16"/>
        </w:numPr>
        <w:tabs>
          <w:tab w:val="left" w:pos="1710"/>
          <w:tab w:val="left" w:pos="7200"/>
        </w:tabs>
        <w:spacing w:line="276" w:lineRule="auto"/>
        <w:rPr>
          <w:rFonts w:ascii="Arial" w:hAnsi="Arial" w:cs="Arial"/>
        </w:rPr>
      </w:pPr>
      <w:r w:rsidRPr="006C02E4">
        <w:rPr>
          <w:rFonts w:ascii="Arial" w:hAnsi="Arial" w:cs="Arial"/>
        </w:rPr>
        <w:t>Bachelor's degree preferred; equivalent combination of education, professional experience, and demonstrated success in fundraising, donor relations, or a related field will be considered.</w:t>
      </w:r>
    </w:p>
    <w:p w14:paraId="42322017" w14:textId="20B01095" w:rsidR="00501FB9" w:rsidRPr="006C02E4" w:rsidRDefault="00501FB9" w:rsidP="0050291D">
      <w:pPr>
        <w:pStyle w:val="ListParagraph"/>
        <w:numPr>
          <w:ilvl w:val="0"/>
          <w:numId w:val="15"/>
        </w:numPr>
        <w:tabs>
          <w:tab w:val="left" w:pos="1710"/>
          <w:tab w:val="left" w:pos="7200"/>
        </w:tabs>
        <w:spacing w:line="276" w:lineRule="auto"/>
        <w:rPr>
          <w:rFonts w:ascii="Arial" w:hAnsi="Arial" w:cs="Arial"/>
        </w:rPr>
      </w:pPr>
      <w:r w:rsidRPr="006C02E4">
        <w:rPr>
          <w:rFonts w:ascii="Arial" w:hAnsi="Arial" w:cs="Arial"/>
        </w:rPr>
        <w:lastRenderedPageBreak/>
        <w:t>Three to five years of experience in fundraising, donor engagement, annual giving, nonprofit development, or a related field preferred.</w:t>
      </w:r>
      <w:r w:rsidRPr="006C02E4">
        <w:rPr>
          <w:rFonts w:ascii="Arial" w:hAnsi="Arial" w:cs="Arial"/>
        </w:rPr>
        <w:br/>
      </w:r>
    </w:p>
    <w:p w14:paraId="1805F231" w14:textId="677BD3E0" w:rsidR="00501FB9" w:rsidRPr="006C02E4" w:rsidRDefault="00501FB9" w:rsidP="0050291D">
      <w:pPr>
        <w:pStyle w:val="ListParagraph"/>
        <w:numPr>
          <w:ilvl w:val="0"/>
          <w:numId w:val="15"/>
        </w:numPr>
        <w:tabs>
          <w:tab w:val="left" w:pos="1710"/>
          <w:tab w:val="left" w:pos="7200"/>
        </w:tabs>
        <w:spacing w:line="276" w:lineRule="auto"/>
        <w:rPr>
          <w:rFonts w:ascii="Arial" w:hAnsi="Arial" w:cs="Arial"/>
        </w:rPr>
      </w:pPr>
      <w:r w:rsidRPr="006C02E4">
        <w:rPr>
          <w:rFonts w:ascii="Arial" w:hAnsi="Arial" w:cs="Arial"/>
        </w:rPr>
        <w:t>Demonstrated success in cultivating, soliciting, and stewarding donors, with experience securing annual fund and mid-level gifts preferred.</w:t>
      </w:r>
    </w:p>
    <w:p w14:paraId="0A1C382F" w14:textId="77777777" w:rsidR="005912A9" w:rsidRPr="005912A9" w:rsidRDefault="005912A9" w:rsidP="0050291D">
      <w:pPr>
        <w:tabs>
          <w:tab w:val="left" w:pos="1710"/>
          <w:tab w:val="left" w:pos="7200"/>
        </w:tabs>
        <w:spacing w:line="276" w:lineRule="auto"/>
        <w:rPr>
          <w:rFonts w:ascii="Arial" w:hAnsi="Arial" w:cs="Arial"/>
        </w:rPr>
      </w:pPr>
    </w:p>
    <w:p w14:paraId="77A40863" w14:textId="77777777" w:rsidR="005912A9" w:rsidRPr="006C02E4" w:rsidRDefault="005912A9" w:rsidP="0050291D">
      <w:pPr>
        <w:pStyle w:val="ListParagraph"/>
        <w:numPr>
          <w:ilvl w:val="0"/>
          <w:numId w:val="15"/>
        </w:numPr>
        <w:tabs>
          <w:tab w:val="left" w:pos="1710"/>
          <w:tab w:val="left" w:pos="7200"/>
        </w:tabs>
        <w:spacing w:line="276" w:lineRule="auto"/>
        <w:rPr>
          <w:rFonts w:ascii="Arial" w:hAnsi="Arial" w:cs="Arial"/>
        </w:rPr>
      </w:pPr>
      <w:r w:rsidRPr="006C02E4">
        <w:rPr>
          <w:rFonts w:ascii="Arial" w:hAnsi="Arial" w:cs="Arial"/>
        </w:rPr>
        <w:t>Experience using Raiser’s Edge or similar donor database/CRM systems to manage donor information, track fundraising activity, and support relationship-based fundraising efforts preferred.</w:t>
      </w:r>
    </w:p>
    <w:p w14:paraId="6AE2A956" w14:textId="77777777" w:rsidR="005912A9" w:rsidRPr="005912A9" w:rsidRDefault="005912A9" w:rsidP="0050291D">
      <w:pPr>
        <w:tabs>
          <w:tab w:val="left" w:pos="1710"/>
          <w:tab w:val="left" w:pos="7200"/>
        </w:tabs>
        <w:spacing w:line="276" w:lineRule="auto"/>
        <w:rPr>
          <w:rFonts w:ascii="Arial" w:hAnsi="Arial" w:cs="Arial"/>
        </w:rPr>
      </w:pPr>
    </w:p>
    <w:p w14:paraId="14872D53" w14:textId="77777777" w:rsidR="005912A9" w:rsidRPr="006C02E4" w:rsidRDefault="005912A9" w:rsidP="0050291D">
      <w:pPr>
        <w:pStyle w:val="ListParagraph"/>
        <w:numPr>
          <w:ilvl w:val="0"/>
          <w:numId w:val="15"/>
        </w:numPr>
        <w:tabs>
          <w:tab w:val="left" w:pos="1710"/>
          <w:tab w:val="left" w:pos="7200"/>
        </w:tabs>
        <w:spacing w:line="276" w:lineRule="auto"/>
        <w:rPr>
          <w:rFonts w:ascii="Arial" w:hAnsi="Arial" w:cs="Arial"/>
        </w:rPr>
      </w:pPr>
      <w:r w:rsidRPr="006C02E4">
        <w:rPr>
          <w:rFonts w:ascii="Arial" w:hAnsi="Arial" w:cs="Arial"/>
        </w:rPr>
        <w:t>Experience with Canva, Adobe Creative Suite, or similar design and content creation tools preferred, with the ability to develop compelling donor communications and fundraising materials.</w:t>
      </w:r>
    </w:p>
    <w:p w14:paraId="20E27DFB" w14:textId="77777777" w:rsidR="005912A9" w:rsidRPr="005912A9" w:rsidRDefault="005912A9" w:rsidP="0050291D">
      <w:pPr>
        <w:tabs>
          <w:tab w:val="left" w:pos="1710"/>
          <w:tab w:val="left" w:pos="7200"/>
        </w:tabs>
        <w:spacing w:line="276" w:lineRule="auto"/>
        <w:rPr>
          <w:rFonts w:ascii="Arial" w:hAnsi="Arial" w:cs="Arial"/>
        </w:rPr>
      </w:pPr>
    </w:p>
    <w:p w14:paraId="7972F59C" w14:textId="2C07BBD5" w:rsidR="009D0830" w:rsidRPr="006C02E4" w:rsidRDefault="005912A9" w:rsidP="0050291D">
      <w:pPr>
        <w:pStyle w:val="ListParagraph"/>
        <w:numPr>
          <w:ilvl w:val="0"/>
          <w:numId w:val="15"/>
        </w:numPr>
        <w:tabs>
          <w:tab w:val="left" w:pos="1710"/>
          <w:tab w:val="left" w:pos="7200"/>
        </w:tabs>
        <w:spacing w:line="276" w:lineRule="auto"/>
        <w:rPr>
          <w:rFonts w:ascii="Arial" w:hAnsi="Arial" w:cs="Arial"/>
        </w:rPr>
      </w:pPr>
      <w:r w:rsidRPr="006C02E4">
        <w:rPr>
          <w:rFonts w:ascii="Arial" w:hAnsi="Arial" w:cs="Arial"/>
        </w:rPr>
        <w:t>Proficient in Microsoft Office Suite, including Word, Excel, PowerPoint, and Outlook, with the ability to effectively manage projects, analyze data, and communicate with stakeholders.</w:t>
      </w:r>
      <w:r w:rsidR="009D0830" w:rsidRPr="006C02E4">
        <w:rPr>
          <w:rFonts w:ascii="Arial" w:hAnsi="Arial" w:cs="Arial"/>
        </w:rPr>
        <w:tab/>
      </w:r>
    </w:p>
    <w:p w14:paraId="4A456865" w14:textId="3BEB9466" w:rsidR="009D0830" w:rsidRPr="005F341D" w:rsidRDefault="00501FB9" w:rsidP="0050291D">
      <w:pPr>
        <w:spacing w:line="276" w:lineRule="auto"/>
        <w:rPr>
          <w:rFonts w:ascii="Arial" w:hAnsi="Arial" w:cs="Arial"/>
          <w:b/>
        </w:rPr>
      </w:pPr>
      <w:r>
        <w:rPr>
          <w:rFonts w:ascii="Arial" w:hAnsi="Arial" w:cs="Arial"/>
          <w:b/>
        </w:rPr>
        <w:br/>
      </w:r>
      <w:r w:rsidR="009D0830" w:rsidRPr="005F341D">
        <w:rPr>
          <w:rFonts w:ascii="Arial" w:hAnsi="Arial" w:cs="Arial"/>
          <w:b/>
        </w:rPr>
        <w:t>SKILLS</w:t>
      </w:r>
    </w:p>
    <w:p w14:paraId="7CF48BE3" w14:textId="77777777" w:rsidR="005833B2" w:rsidRPr="005833B2" w:rsidRDefault="005833B2" w:rsidP="0050291D">
      <w:pPr>
        <w:pStyle w:val="ListParagraph"/>
        <w:numPr>
          <w:ilvl w:val="0"/>
          <w:numId w:val="14"/>
        </w:numPr>
        <w:spacing w:line="276" w:lineRule="auto"/>
        <w:rPr>
          <w:rFonts w:ascii="Arial" w:hAnsi="Arial" w:cs="Arial"/>
        </w:rPr>
      </w:pPr>
      <w:r w:rsidRPr="005833B2">
        <w:rPr>
          <w:rFonts w:ascii="Arial" w:hAnsi="Arial" w:cs="Arial"/>
        </w:rPr>
        <w:t>Passionate about connecting people to the mission through authentic relationships and meaningful engagement with donors, colleagues, volunteers, and community leaders.</w:t>
      </w:r>
    </w:p>
    <w:p w14:paraId="4CA78EAE" w14:textId="77777777" w:rsidR="005833B2" w:rsidRPr="005833B2" w:rsidRDefault="005833B2" w:rsidP="0050291D">
      <w:pPr>
        <w:spacing w:line="276" w:lineRule="auto"/>
        <w:rPr>
          <w:rFonts w:ascii="Arial" w:hAnsi="Arial" w:cs="Arial"/>
        </w:rPr>
      </w:pPr>
    </w:p>
    <w:p w14:paraId="531995EE" w14:textId="77777777" w:rsidR="005833B2" w:rsidRPr="005833B2" w:rsidRDefault="005833B2" w:rsidP="0050291D">
      <w:pPr>
        <w:pStyle w:val="ListParagraph"/>
        <w:numPr>
          <w:ilvl w:val="0"/>
          <w:numId w:val="14"/>
        </w:numPr>
        <w:spacing w:line="276" w:lineRule="auto"/>
        <w:rPr>
          <w:rFonts w:ascii="Arial" w:hAnsi="Arial" w:cs="Arial"/>
        </w:rPr>
      </w:pPr>
      <w:r w:rsidRPr="005833B2">
        <w:rPr>
          <w:rFonts w:ascii="Arial" w:hAnsi="Arial" w:cs="Arial"/>
        </w:rPr>
        <w:t>Skilled communicator with the ability to engage, inspire, and build trust with donors, stakeholders, and community partners through effective written, verbal, and interpersonal communication.</w:t>
      </w:r>
    </w:p>
    <w:p w14:paraId="1799BACF" w14:textId="77777777" w:rsidR="005833B2" w:rsidRPr="005833B2" w:rsidRDefault="005833B2" w:rsidP="0050291D">
      <w:pPr>
        <w:spacing w:line="276" w:lineRule="auto"/>
        <w:rPr>
          <w:rFonts w:ascii="Arial" w:hAnsi="Arial" w:cs="Arial"/>
        </w:rPr>
      </w:pPr>
    </w:p>
    <w:p w14:paraId="7FA04786" w14:textId="77777777" w:rsidR="005833B2" w:rsidRPr="005833B2" w:rsidRDefault="005833B2" w:rsidP="0050291D">
      <w:pPr>
        <w:pStyle w:val="ListParagraph"/>
        <w:numPr>
          <w:ilvl w:val="0"/>
          <w:numId w:val="14"/>
        </w:numPr>
        <w:spacing w:line="276" w:lineRule="auto"/>
        <w:rPr>
          <w:rFonts w:ascii="Arial" w:hAnsi="Arial" w:cs="Arial"/>
        </w:rPr>
      </w:pPr>
      <w:r w:rsidRPr="005833B2">
        <w:rPr>
          <w:rFonts w:ascii="Arial" w:hAnsi="Arial" w:cs="Arial"/>
        </w:rPr>
        <w:t>Collaborative team member who partners effectively with colleagues across the organization to connect donors with mission impact and create meaningful fundraising opportunities.</w:t>
      </w:r>
    </w:p>
    <w:p w14:paraId="42E4E5F4" w14:textId="77777777" w:rsidR="005833B2" w:rsidRPr="005833B2" w:rsidRDefault="005833B2" w:rsidP="0050291D">
      <w:pPr>
        <w:spacing w:line="276" w:lineRule="auto"/>
        <w:rPr>
          <w:rFonts w:ascii="Arial" w:hAnsi="Arial" w:cs="Arial"/>
        </w:rPr>
      </w:pPr>
    </w:p>
    <w:p w14:paraId="6256884C" w14:textId="77777777" w:rsidR="005833B2" w:rsidRPr="005833B2" w:rsidRDefault="005833B2" w:rsidP="0050291D">
      <w:pPr>
        <w:pStyle w:val="ListParagraph"/>
        <w:numPr>
          <w:ilvl w:val="0"/>
          <w:numId w:val="14"/>
        </w:numPr>
        <w:spacing w:line="276" w:lineRule="auto"/>
        <w:rPr>
          <w:rFonts w:ascii="Arial" w:hAnsi="Arial" w:cs="Arial"/>
        </w:rPr>
      </w:pPr>
      <w:r w:rsidRPr="005833B2">
        <w:rPr>
          <w:rFonts w:ascii="Arial" w:hAnsi="Arial" w:cs="Arial"/>
        </w:rPr>
        <w:t>Organized and strategic professional with the ability to manage multiple priorities, meet deadlines, and develop creative solutions that advance fundraising goals.</w:t>
      </w:r>
    </w:p>
    <w:p w14:paraId="2CB7B077" w14:textId="77777777" w:rsidR="005833B2" w:rsidRPr="005833B2" w:rsidRDefault="005833B2" w:rsidP="0050291D">
      <w:pPr>
        <w:spacing w:line="276" w:lineRule="auto"/>
        <w:rPr>
          <w:rFonts w:ascii="Arial" w:hAnsi="Arial" w:cs="Arial"/>
        </w:rPr>
      </w:pPr>
    </w:p>
    <w:p w14:paraId="59D69417" w14:textId="1DF98B71" w:rsidR="00A05EE6" w:rsidRPr="005833B2" w:rsidRDefault="005833B2" w:rsidP="0050291D">
      <w:pPr>
        <w:pStyle w:val="ListParagraph"/>
        <w:numPr>
          <w:ilvl w:val="0"/>
          <w:numId w:val="14"/>
        </w:numPr>
        <w:spacing w:line="276" w:lineRule="auto"/>
        <w:rPr>
          <w:rFonts w:ascii="Arial" w:hAnsi="Arial" w:cs="Arial"/>
          <w:b/>
        </w:rPr>
      </w:pPr>
      <w:r w:rsidRPr="005833B2">
        <w:rPr>
          <w:rFonts w:ascii="Arial" w:hAnsi="Arial" w:cs="Arial"/>
        </w:rPr>
        <w:t>Adaptable and resilient, with the ability to remain composed under pressure, exercise sound judgment, and navigate competing priorities with professionalism and care.</w:t>
      </w:r>
    </w:p>
    <w:p w14:paraId="2E38B443" w14:textId="3AD4C8F9" w:rsidR="004133CB" w:rsidRDefault="004133CB" w:rsidP="0050291D">
      <w:pPr>
        <w:spacing w:line="276" w:lineRule="auto"/>
        <w:rPr>
          <w:rFonts w:ascii="Arial" w:hAnsi="Arial" w:cs="Arial"/>
          <w:b/>
        </w:rPr>
      </w:pPr>
    </w:p>
    <w:p w14:paraId="23529967" w14:textId="2D624689" w:rsidR="009D0830" w:rsidRPr="005F341D" w:rsidRDefault="009D0830" w:rsidP="0050291D">
      <w:pPr>
        <w:spacing w:line="276" w:lineRule="auto"/>
        <w:rPr>
          <w:rFonts w:ascii="Arial" w:hAnsi="Arial" w:cs="Arial"/>
          <w:b/>
        </w:rPr>
      </w:pPr>
      <w:r w:rsidRPr="005F341D">
        <w:rPr>
          <w:rFonts w:ascii="Arial" w:hAnsi="Arial" w:cs="Arial"/>
          <w:b/>
        </w:rPr>
        <w:t xml:space="preserve">FLSA CLASSIFICATION: </w:t>
      </w:r>
      <w:r w:rsidRPr="005F341D">
        <w:rPr>
          <w:rFonts w:ascii="Arial" w:hAnsi="Arial" w:cs="Arial"/>
        </w:rPr>
        <w:t>Exempt</w:t>
      </w:r>
    </w:p>
    <w:p w14:paraId="7FB3A2C4" w14:textId="77777777" w:rsidR="004D650C" w:rsidRDefault="004D650C" w:rsidP="0050291D">
      <w:pPr>
        <w:spacing w:line="276" w:lineRule="auto"/>
        <w:rPr>
          <w:rFonts w:ascii="Arial" w:hAnsi="Arial" w:cs="Arial"/>
          <w:b/>
        </w:rPr>
      </w:pPr>
    </w:p>
    <w:p w14:paraId="01286803" w14:textId="082DBBD3" w:rsidR="009D0830" w:rsidRPr="005F341D" w:rsidRDefault="009D0830" w:rsidP="0050291D">
      <w:pPr>
        <w:spacing w:line="276" w:lineRule="auto"/>
        <w:rPr>
          <w:rFonts w:ascii="Arial" w:hAnsi="Arial" w:cs="Arial"/>
        </w:rPr>
      </w:pPr>
      <w:r w:rsidRPr="005F341D">
        <w:rPr>
          <w:rFonts w:ascii="Arial" w:hAnsi="Arial" w:cs="Arial"/>
          <w:b/>
        </w:rPr>
        <w:t>WORK PACE:</w:t>
      </w:r>
      <w:r w:rsidRPr="005F341D">
        <w:rPr>
          <w:rFonts w:ascii="Arial" w:hAnsi="Arial" w:cs="Arial"/>
        </w:rPr>
        <w:t xml:space="preserve"> Self-</w:t>
      </w:r>
      <w:r w:rsidR="006664A4">
        <w:rPr>
          <w:rFonts w:ascii="Arial" w:hAnsi="Arial" w:cs="Arial"/>
        </w:rPr>
        <w:t>directed</w:t>
      </w:r>
      <w:r w:rsidRPr="005F341D">
        <w:rPr>
          <w:rFonts w:ascii="Arial" w:hAnsi="Arial" w:cs="Arial"/>
        </w:rPr>
        <w:t xml:space="preserve">, requiring </w:t>
      </w:r>
      <w:r w:rsidR="006664A4" w:rsidRPr="006664A4">
        <w:rPr>
          <w:rFonts w:ascii="Arial" w:hAnsi="Arial" w:cs="Arial"/>
        </w:rPr>
        <w:t>requiring sound judgment, adaptability, and effective time management.</w:t>
      </w:r>
      <w:r w:rsidRPr="005F341D">
        <w:rPr>
          <w:rFonts w:ascii="Arial" w:hAnsi="Arial" w:cs="Arial"/>
        </w:rPr>
        <w:tab/>
      </w:r>
    </w:p>
    <w:p w14:paraId="266A7F60" w14:textId="356332BA" w:rsidR="004133CB" w:rsidRPr="004D650C" w:rsidRDefault="009D0830" w:rsidP="004D650C">
      <w:pPr>
        <w:tabs>
          <w:tab w:val="left" w:pos="1320"/>
        </w:tabs>
        <w:spacing w:line="276" w:lineRule="auto"/>
        <w:rPr>
          <w:rFonts w:ascii="Arial" w:hAnsi="Arial" w:cs="Arial"/>
        </w:rPr>
      </w:pPr>
      <w:r w:rsidRPr="005F341D">
        <w:rPr>
          <w:rFonts w:ascii="Arial" w:hAnsi="Arial" w:cs="Arial"/>
        </w:rPr>
        <w:tab/>
      </w:r>
    </w:p>
    <w:p w14:paraId="4EAE3F7C" w14:textId="5940CFA3" w:rsidR="0086264D" w:rsidRDefault="009D0830" w:rsidP="0086264D">
      <w:pPr>
        <w:tabs>
          <w:tab w:val="left" w:pos="7200"/>
        </w:tabs>
        <w:spacing w:line="276" w:lineRule="auto"/>
        <w:rPr>
          <w:rFonts w:ascii="Arial" w:hAnsi="Arial" w:cs="Arial"/>
        </w:rPr>
      </w:pPr>
      <w:r w:rsidRPr="005F341D">
        <w:rPr>
          <w:rFonts w:ascii="Arial" w:hAnsi="Arial" w:cs="Arial"/>
          <w:b/>
          <w:bCs/>
        </w:rPr>
        <w:t>WORK ENVIRONMENT:</w:t>
      </w:r>
      <w:r w:rsidRPr="005F341D">
        <w:rPr>
          <w:rFonts w:ascii="Arial" w:hAnsi="Arial" w:cs="Arial"/>
        </w:rPr>
        <w:t xml:space="preserve"> This position operates in a professional office environment, utilizing standard office equipment. </w:t>
      </w:r>
    </w:p>
    <w:p w14:paraId="0149EBAF" w14:textId="143AC6ED" w:rsidR="0086264D" w:rsidRPr="0086264D" w:rsidRDefault="0086264D" w:rsidP="0086264D">
      <w:pPr>
        <w:tabs>
          <w:tab w:val="left" w:pos="7200"/>
        </w:tabs>
        <w:spacing w:line="276" w:lineRule="auto"/>
        <w:rPr>
          <w:rFonts w:ascii="Arial" w:hAnsi="Arial" w:cs="Arial"/>
        </w:rPr>
      </w:pPr>
      <w:r w:rsidRPr="0086264D">
        <w:rPr>
          <w:rFonts w:ascii="Arial" w:hAnsi="Arial" w:cs="Arial"/>
        </w:rPr>
        <w:t>Th</w:t>
      </w:r>
      <w:r>
        <w:rPr>
          <w:rFonts w:ascii="Arial" w:hAnsi="Arial" w:cs="Arial"/>
        </w:rPr>
        <w:t>e</w:t>
      </w:r>
      <w:r w:rsidRPr="0086264D">
        <w:rPr>
          <w:rFonts w:ascii="Arial" w:hAnsi="Arial" w:cs="Arial"/>
        </w:rPr>
        <w:t xml:space="preserve"> position requires flexibility in scheduling, including occasional evening and extended hours, to cultivate donor relationships, attend fundraising events, and support development initiatives.</w:t>
      </w:r>
    </w:p>
    <w:p w14:paraId="0784161B" w14:textId="77777777" w:rsidR="004133CB" w:rsidRDefault="004133CB" w:rsidP="0050291D">
      <w:pPr>
        <w:spacing w:line="276" w:lineRule="auto"/>
        <w:rPr>
          <w:rFonts w:ascii="Arial" w:hAnsi="Arial" w:cs="Arial"/>
          <w:b/>
          <w:bCs/>
        </w:rPr>
      </w:pPr>
    </w:p>
    <w:p w14:paraId="564A9960" w14:textId="5EA55393" w:rsidR="009D0830" w:rsidRPr="005F341D" w:rsidRDefault="009D0830" w:rsidP="0050291D">
      <w:pPr>
        <w:spacing w:line="276" w:lineRule="auto"/>
        <w:rPr>
          <w:rFonts w:ascii="Arial" w:hAnsi="Arial" w:cs="Arial"/>
        </w:rPr>
      </w:pPr>
      <w:r w:rsidRPr="005F341D">
        <w:rPr>
          <w:rFonts w:ascii="Arial" w:hAnsi="Arial" w:cs="Arial"/>
          <w:b/>
          <w:bCs/>
        </w:rPr>
        <w:t>PHYSICAL DEMANDS:</w:t>
      </w:r>
    </w:p>
    <w:p w14:paraId="7C6A6965" w14:textId="2FC755DA"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Sitting:          6 - 7 hours in an 8-hour work shift; may occasionally alternate to standing or walking.</w:t>
      </w:r>
    </w:p>
    <w:p w14:paraId="195A4606"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Standing:      1 - 2 hours in an 8-hour work shift.  Alternates to sitting on a frequent basis</w:t>
      </w:r>
    </w:p>
    <w:p w14:paraId="3CCB7926" w14:textId="338564A4" w:rsidR="009D0830" w:rsidRDefault="009D0830" w:rsidP="0050291D">
      <w:pPr>
        <w:tabs>
          <w:tab w:val="left" w:pos="-1440"/>
        </w:tabs>
        <w:spacing w:line="276" w:lineRule="auto"/>
        <w:ind w:left="2160" w:hanging="2160"/>
        <w:rPr>
          <w:rFonts w:ascii="Arial" w:hAnsi="Arial" w:cs="Arial"/>
        </w:rPr>
      </w:pPr>
      <w:r w:rsidRPr="005F341D">
        <w:rPr>
          <w:rFonts w:ascii="Arial" w:hAnsi="Arial" w:cs="Arial"/>
        </w:rPr>
        <w:t>Walking:       1/2 - 1 hour in an 8-hour work shift.</w:t>
      </w:r>
    </w:p>
    <w:p w14:paraId="35A84EAB" w14:textId="2D92BBD5" w:rsidR="00ED517C" w:rsidRPr="00EB08AD" w:rsidRDefault="00ED517C" w:rsidP="00C226CD">
      <w:pPr>
        <w:tabs>
          <w:tab w:val="left" w:pos="-1440"/>
        </w:tabs>
        <w:spacing w:line="276" w:lineRule="auto"/>
        <w:rPr>
          <w:rFonts w:ascii="Arial" w:hAnsi="Arial" w:cs="Arial"/>
        </w:rPr>
      </w:pPr>
    </w:p>
    <w:p w14:paraId="23F2B4EE" w14:textId="77777777" w:rsidR="00090F7B" w:rsidRPr="00EB08AD" w:rsidRDefault="00090F7B" w:rsidP="00090F7B">
      <w:pPr>
        <w:spacing w:line="276" w:lineRule="auto"/>
        <w:rPr>
          <w:rFonts w:ascii="Arial" w:hAnsi="Arial" w:cs="Arial"/>
        </w:rPr>
      </w:pPr>
      <w:r w:rsidRPr="00EB08AD">
        <w:rPr>
          <w:rFonts w:ascii="Arial" w:hAnsi="Arial" w:cs="Arial"/>
        </w:rPr>
        <w:t>_________________________________________________________________________________________________</w:t>
      </w:r>
    </w:p>
    <w:p w14:paraId="3113CCE1" w14:textId="77777777" w:rsidR="00090F7B" w:rsidRPr="00EB08AD" w:rsidRDefault="00090F7B" w:rsidP="00090F7B">
      <w:pPr>
        <w:tabs>
          <w:tab w:val="left" w:pos="-1440"/>
        </w:tabs>
        <w:spacing w:line="276" w:lineRule="auto"/>
        <w:ind w:left="1440" w:hanging="1440"/>
        <w:rPr>
          <w:rFonts w:ascii="Arial" w:hAnsi="Arial" w:cs="Arial"/>
        </w:rPr>
      </w:pPr>
      <w:r w:rsidRPr="00EB08AD">
        <w:rPr>
          <w:rFonts w:ascii="Arial" w:hAnsi="Arial" w:cs="Arial"/>
        </w:rPr>
        <w:t>FREQUENCY:   Never = 0%   Rarely = 1 - 10%   Occasionally = 11 - 33%   Frequently = 34 - 66%  Continuously = 67 + %</w:t>
      </w:r>
    </w:p>
    <w:p w14:paraId="61BD869B" w14:textId="5FA792FA" w:rsidR="00D319CE" w:rsidRPr="001E7F0C" w:rsidRDefault="00090F7B" w:rsidP="00090F7B">
      <w:pPr>
        <w:tabs>
          <w:tab w:val="left" w:pos="-1440"/>
          <w:tab w:val="left" w:pos="8100"/>
        </w:tabs>
        <w:spacing w:line="276" w:lineRule="auto"/>
        <w:ind w:left="12240" w:hanging="12240"/>
        <w:rPr>
          <w:rFonts w:ascii="Arial" w:hAnsi="Arial" w:cs="Arial"/>
          <w:sz w:val="22"/>
          <w:szCs w:val="22"/>
        </w:rPr>
      </w:pPr>
      <w:r w:rsidRPr="00EB08AD">
        <w:rPr>
          <w:rFonts w:ascii="Arial" w:hAnsi="Arial" w:cs="Arial"/>
        </w:rPr>
        <w:t>_________________________________________________________________________________________________</w:t>
      </w:r>
    </w:p>
    <w:p w14:paraId="642FC517" w14:textId="77777777" w:rsidR="00090F7B" w:rsidRDefault="00090F7B" w:rsidP="0050291D">
      <w:pPr>
        <w:spacing w:line="276" w:lineRule="auto"/>
        <w:rPr>
          <w:rFonts w:ascii="Arial" w:hAnsi="Arial" w:cs="Arial"/>
          <w:b/>
          <w:bCs/>
          <w:u w:val="single"/>
        </w:rPr>
      </w:pPr>
    </w:p>
    <w:p w14:paraId="46F2398A" w14:textId="77777777" w:rsidR="00090F7B" w:rsidRDefault="00090F7B" w:rsidP="0050291D">
      <w:pPr>
        <w:spacing w:line="276" w:lineRule="auto"/>
        <w:rPr>
          <w:rFonts w:ascii="Arial" w:hAnsi="Arial" w:cs="Arial"/>
          <w:b/>
          <w:bCs/>
          <w:u w:val="single"/>
        </w:rPr>
      </w:pPr>
    </w:p>
    <w:p w14:paraId="0FA618F8" w14:textId="17A8EF54" w:rsidR="009D0830" w:rsidRPr="005F341D" w:rsidRDefault="009D0830" w:rsidP="0050291D">
      <w:pPr>
        <w:spacing w:line="276" w:lineRule="auto"/>
        <w:rPr>
          <w:rFonts w:ascii="Arial" w:hAnsi="Arial" w:cs="Arial"/>
        </w:rPr>
      </w:pPr>
      <w:r w:rsidRPr="005F341D">
        <w:rPr>
          <w:rFonts w:ascii="Arial" w:hAnsi="Arial" w:cs="Arial"/>
          <w:b/>
          <w:bCs/>
          <w:u w:val="single"/>
        </w:rPr>
        <w:t>LIFTING</w:t>
      </w:r>
      <w:r w:rsidRPr="005F341D">
        <w:rPr>
          <w:rFonts w:ascii="Arial" w:hAnsi="Arial" w:cs="Arial"/>
        </w:rPr>
        <w:t>:</w:t>
      </w:r>
    </w:p>
    <w:p w14:paraId="7218AD18" w14:textId="77777777"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b/>
          <w:bCs/>
        </w:rPr>
        <w:t>WEIGHT                        FREQUENCY                           OBJECTS</w:t>
      </w:r>
    </w:p>
    <w:p w14:paraId="37B56B1A" w14:textId="5A08BD2E" w:rsidR="009D0830" w:rsidRPr="005F341D" w:rsidRDefault="009D0830" w:rsidP="0050291D">
      <w:pPr>
        <w:tabs>
          <w:tab w:val="left" w:pos="-1440"/>
        </w:tabs>
        <w:spacing w:line="276" w:lineRule="auto"/>
        <w:ind w:left="2160" w:hanging="2160"/>
        <w:rPr>
          <w:rFonts w:ascii="Arial" w:hAnsi="Arial" w:cs="Arial"/>
        </w:rPr>
      </w:pPr>
      <w:r w:rsidRPr="005F341D">
        <w:rPr>
          <w:rFonts w:ascii="Arial" w:hAnsi="Arial" w:cs="Arial"/>
        </w:rPr>
        <w:t>1 - 10 lbs.                       Frequently                                Books, supplies</w:t>
      </w:r>
      <w:r w:rsidR="000612EB">
        <w:rPr>
          <w:rFonts w:ascii="Arial" w:hAnsi="Arial" w:cs="Arial"/>
        </w:rPr>
        <w:t>,</w:t>
      </w:r>
      <w:r w:rsidRPr="005F341D">
        <w:rPr>
          <w:rFonts w:ascii="Arial" w:hAnsi="Arial" w:cs="Arial"/>
        </w:rPr>
        <w:t xml:space="preserve"> and file</w:t>
      </w:r>
      <w:r w:rsidR="000612EB">
        <w:rPr>
          <w:rFonts w:ascii="Arial" w:hAnsi="Arial" w:cs="Arial"/>
        </w:rPr>
        <w:t>s</w:t>
      </w:r>
    </w:p>
    <w:p w14:paraId="45DAA82D" w14:textId="77777777"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rPr>
        <w:t>11 - 20 lbs.                     Occasionally                             File boxes and copy supplies</w:t>
      </w:r>
    </w:p>
    <w:p w14:paraId="7072971E" w14:textId="501F11B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20 - 35 lbs.                     Rarely                                       Equipment and supplies</w:t>
      </w:r>
    </w:p>
    <w:p w14:paraId="771C52C1" w14:textId="77777777" w:rsidR="009D0830" w:rsidRPr="005F341D" w:rsidRDefault="009D0830" w:rsidP="0050291D">
      <w:pPr>
        <w:spacing w:line="276" w:lineRule="auto"/>
        <w:rPr>
          <w:rFonts w:ascii="Arial" w:hAnsi="Arial" w:cs="Arial"/>
          <w:b/>
          <w:bCs/>
          <w:u w:val="single"/>
        </w:rPr>
      </w:pPr>
    </w:p>
    <w:p w14:paraId="149FB5DE" w14:textId="77777777" w:rsidR="009D0830" w:rsidRPr="005F341D" w:rsidRDefault="009D0830" w:rsidP="0050291D">
      <w:pPr>
        <w:spacing w:line="276" w:lineRule="auto"/>
        <w:rPr>
          <w:rFonts w:ascii="Arial" w:hAnsi="Arial" w:cs="Arial"/>
        </w:rPr>
      </w:pPr>
      <w:r w:rsidRPr="005F341D">
        <w:rPr>
          <w:rFonts w:ascii="Arial" w:hAnsi="Arial" w:cs="Arial"/>
          <w:b/>
          <w:bCs/>
          <w:u w:val="single"/>
        </w:rPr>
        <w:t>CARRYING</w:t>
      </w:r>
      <w:r w:rsidRPr="005F341D">
        <w:rPr>
          <w:rFonts w:ascii="Arial" w:hAnsi="Arial" w:cs="Arial"/>
        </w:rPr>
        <w:t>:</w:t>
      </w:r>
    </w:p>
    <w:p w14:paraId="4E10D3F3" w14:textId="77777777"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b/>
          <w:bCs/>
        </w:rPr>
        <w:t>WEIGHT                        FREQUENCY                            OBJECTS</w:t>
      </w:r>
    </w:p>
    <w:p w14:paraId="769FE3FF" w14:textId="7FB19AA1"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rPr>
        <w:t>1 - 10 lbs.                       Frequently                                 Books, supplies</w:t>
      </w:r>
      <w:r w:rsidR="000612EB">
        <w:rPr>
          <w:rFonts w:ascii="Arial" w:hAnsi="Arial" w:cs="Arial"/>
        </w:rPr>
        <w:t>,</w:t>
      </w:r>
      <w:r w:rsidRPr="005F341D">
        <w:rPr>
          <w:rFonts w:ascii="Arial" w:hAnsi="Arial" w:cs="Arial"/>
        </w:rPr>
        <w:t xml:space="preserve"> and files</w:t>
      </w:r>
    </w:p>
    <w:p w14:paraId="6EFA9BDB" w14:textId="28756332"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rPr>
        <w:t xml:space="preserve">11 - 20 lbs.                     </w:t>
      </w:r>
      <w:r w:rsidR="00D91969" w:rsidRPr="005F341D">
        <w:rPr>
          <w:rFonts w:ascii="Arial" w:hAnsi="Arial" w:cs="Arial"/>
        </w:rPr>
        <w:t>Occasionally</w:t>
      </w:r>
      <w:r w:rsidRPr="005F341D">
        <w:rPr>
          <w:rFonts w:ascii="Arial" w:hAnsi="Arial" w:cs="Arial"/>
        </w:rPr>
        <w:t xml:space="preserve">                              File boxes and copy supplies</w:t>
      </w:r>
    </w:p>
    <w:p w14:paraId="1F3A01E5" w14:textId="77777777" w:rsidR="009D0830" w:rsidRPr="005F341D" w:rsidRDefault="009D0830" w:rsidP="0050291D">
      <w:pPr>
        <w:tabs>
          <w:tab w:val="left" w:pos="-1440"/>
        </w:tabs>
        <w:spacing w:line="276" w:lineRule="auto"/>
        <w:ind w:left="5760" w:hanging="5760"/>
        <w:rPr>
          <w:rFonts w:ascii="Arial" w:hAnsi="Arial" w:cs="Arial"/>
        </w:rPr>
      </w:pPr>
      <w:r w:rsidRPr="005F341D">
        <w:rPr>
          <w:rFonts w:ascii="Arial" w:hAnsi="Arial" w:cs="Arial"/>
        </w:rPr>
        <w:t>20 - 35 lbs.                     Rarely                                        Equipment</w:t>
      </w:r>
    </w:p>
    <w:p w14:paraId="0F675FDF" w14:textId="77777777" w:rsidR="009D0830" w:rsidRPr="005F341D" w:rsidRDefault="009D0830" w:rsidP="0050291D">
      <w:pPr>
        <w:tabs>
          <w:tab w:val="left" w:pos="-1440"/>
        </w:tabs>
        <w:spacing w:line="276" w:lineRule="auto"/>
        <w:ind w:left="2160" w:hanging="2160"/>
        <w:rPr>
          <w:rFonts w:ascii="Arial" w:hAnsi="Arial" w:cs="Arial"/>
        </w:rPr>
      </w:pPr>
      <w:r w:rsidRPr="005F341D">
        <w:rPr>
          <w:rFonts w:ascii="Arial" w:hAnsi="Arial" w:cs="Arial"/>
        </w:rPr>
        <w:t xml:space="preserve">Bending:                         Rarely                                        </w:t>
      </w:r>
    </w:p>
    <w:p w14:paraId="0BD5B1E6"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Squatting:                       Rarely</w:t>
      </w:r>
    </w:p>
    <w:p w14:paraId="20168DC3"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Kneeling:                        Rarely</w:t>
      </w:r>
    </w:p>
    <w:p w14:paraId="1C493713"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Climbing:                        Rarely - stairs (Frequently for multi-level facilities)</w:t>
      </w:r>
    </w:p>
    <w:p w14:paraId="3FD2A773"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 xml:space="preserve">Grasping:                        Frequently   </w:t>
      </w:r>
    </w:p>
    <w:p w14:paraId="0F6EAE90" w14:textId="7777777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 xml:space="preserve">Reaching:                       Occasionally </w:t>
      </w:r>
    </w:p>
    <w:p w14:paraId="242B7E3D" w14:textId="77777777" w:rsidR="009D0830" w:rsidRPr="005F341D" w:rsidRDefault="009D0830" w:rsidP="0050291D">
      <w:pPr>
        <w:tabs>
          <w:tab w:val="left" w:pos="-1440"/>
        </w:tabs>
        <w:spacing w:line="276" w:lineRule="auto"/>
        <w:ind w:left="2160" w:hanging="2160"/>
        <w:rPr>
          <w:rFonts w:ascii="Arial" w:hAnsi="Arial" w:cs="Arial"/>
        </w:rPr>
      </w:pPr>
      <w:r w:rsidRPr="005F341D">
        <w:rPr>
          <w:rFonts w:ascii="Arial" w:hAnsi="Arial" w:cs="Arial"/>
        </w:rPr>
        <w:t>Fine Manipulation:          Continuously</w:t>
      </w:r>
    </w:p>
    <w:p w14:paraId="3934EDD2" w14:textId="1A388717" w:rsidR="009D0830" w:rsidRPr="005F341D" w:rsidRDefault="009D0830" w:rsidP="0050291D">
      <w:pPr>
        <w:tabs>
          <w:tab w:val="left" w:pos="-1440"/>
        </w:tabs>
        <w:spacing w:line="276" w:lineRule="auto"/>
        <w:ind w:left="2880" w:hanging="2880"/>
        <w:rPr>
          <w:rFonts w:ascii="Arial" w:hAnsi="Arial" w:cs="Arial"/>
        </w:rPr>
      </w:pPr>
      <w:r w:rsidRPr="005F341D">
        <w:rPr>
          <w:rFonts w:ascii="Arial" w:hAnsi="Arial" w:cs="Arial"/>
        </w:rPr>
        <w:t>Driving:                           Occasionally</w:t>
      </w:r>
    </w:p>
    <w:p w14:paraId="3E9461C3" w14:textId="77777777" w:rsidR="009D0830" w:rsidRPr="005F341D" w:rsidRDefault="009D0830" w:rsidP="009D0830">
      <w:pPr>
        <w:tabs>
          <w:tab w:val="left" w:pos="-1440"/>
        </w:tabs>
        <w:ind w:left="2880" w:hanging="2880"/>
        <w:rPr>
          <w:rFonts w:ascii="Arial" w:hAnsi="Arial" w:cs="Arial"/>
        </w:rPr>
      </w:pPr>
    </w:p>
    <w:p w14:paraId="5D7752D3" w14:textId="77777777" w:rsidR="009D0830" w:rsidRPr="005F341D" w:rsidRDefault="009D0830" w:rsidP="009D0830">
      <w:pPr>
        <w:tabs>
          <w:tab w:val="left" w:pos="-1440"/>
        </w:tabs>
        <w:ind w:left="2880" w:hanging="2880"/>
        <w:rPr>
          <w:rFonts w:ascii="Arial" w:hAnsi="Arial" w:cs="Arial"/>
        </w:rPr>
      </w:pPr>
    </w:p>
    <w:p w14:paraId="45B15273" w14:textId="77777777" w:rsidR="009D0830" w:rsidRPr="005F341D" w:rsidRDefault="009D0830" w:rsidP="009D0830">
      <w:pPr>
        <w:tabs>
          <w:tab w:val="left" w:pos="-1440"/>
        </w:tabs>
        <w:ind w:left="2880" w:hanging="2880"/>
        <w:rPr>
          <w:rFonts w:ascii="Arial" w:hAnsi="Arial" w:cs="Arial"/>
        </w:rPr>
      </w:pPr>
    </w:p>
    <w:p w14:paraId="3EB4F1E6" w14:textId="77777777" w:rsidR="009D0830" w:rsidRPr="005F341D" w:rsidRDefault="009D0830" w:rsidP="009D0830">
      <w:pPr>
        <w:tabs>
          <w:tab w:val="left" w:pos="-1440"/>
        </w:tabs>
        <w:ind w:left="2880" w:hanging="2880"/>
        <w:rPr>
          <w:rFonts w:ascii="Arial" w:hAnsi="Arial" w:cs="Arial"/>
        </w:rPr>
      </w:pPr>
    </w:p>
    <w:p w14:paraId="3EB0E284" w14:textId="4DFFA09F" w:rsidR="009D0830" w:rsidRPr="005F341D" w:rsidRDefault="009D0830" w:rsidP="009B36D0">
      <w:pPr>
        <w:tabs>
          <w:tab w:val="left" w:pos="-1440"/>
        </w:tabs>
        <w:rPr>
          <w:rFonts w:ascii="Arial" w:hAnsi="Arial" w:cs="Arial"/>
        </w:rPr>
      </w:pPr>
      <w:r w:rsidRPr="005F341D">
        <w:rPr>
          <w:rFonts w:ascii="Arial" w:hAnsi="Arial" w:cs="Arial"/>
        </w:rPr>
        <w:t>Written by</w:t>
      </w:r>
      <w:r w:rsidR="002E6C72">
        <w:rPr>
          <w:rFonts w:ascii="Arial" w:hAnsi="Arial" w:cs="Arial"/>
        </w:rPr>
        <w:t xml:space="preserve">: </w:t>
      </w:r>
      <w:r w:rsidRPr="005F341D">
        <w:rPr>
          <w:rFonts w:ascii="Arial" w:hAnsi="Arial" w:cs="Arial"/>
        </w:rPr>
        <w:t xml:space="preserve">Lisa Capps, Vice President of </w:t>
      </w:r>
      <w:r>
        <w:rPr>
          <w:rFonts w:ascii="Arial" w:hAnsi="Arial" w:cs="Arial"/>
        </w:rPr>
        <w:t>Philanthropy</w:t>
      </w:r>
    </w:p>
    <w:p w14:paraId="74B64060" w14:textId="77777777" w:rsidR="000710CB" w:rsidRPr="006A6CE3" w:rsidRDefault="000710CB" w:rsidP="000710CB">
      <w:pPr>
        <w:rPr>
          <w:rFonts w:ascii="Arial" w:hAnsi="Arial" w:cs="Arial"/>
          <w:sz w:val="18"/>
          <w:szCs w:val="18"/>
        </w:rPr>
      </w:pPr>
    </w:p>
    <w:p w14:paraId="29A725E9" w14:textId="77777777" w:rsidR="001E7F0C" w:rsidRPr="001E7F0C" w:rsidRDefault="001E7F0C" w:rsidP="000710CB">
      <w:pPr>
        <w:rPr>
          <w:rFonts w:ascii="Arial" w:hAnsi="Arial" w:cs="Arial"/>
          <w:sz w:val="22"/>
          <w:szCs w:val="22"/>
        </w:rPr>
      </w:pPr>
    </w:p>
    <w:sectPr w:rsidR="001E7F0C" w:rsidRPr="001E7F0C" w:rsidSect="00D71FDB">
      <w:headerReference w:type="first" r:id="rId8"/>
      <w:pgSz w:w="12240" w:h="15840" w:code="1"/>
      <w:pgMar w:top="720" w:right="720" w:bottom="720" w:left="720"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355FB" w14:textId="77777777" w:rsidR="00FD2F17" w:rsidRDefault="00FD2F17">
      <w:r>
        <w:separator/>
      </w:r>
    </w:p>
  </w:endnote>
  <w:endnote w:type="continuationSeparator" w:id="0">
    <w:p w14:paraId="681AC17F" w14:textId="77777777" w:rsidR="00FD2F17" w:rsidRDefault="00FD2F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Dutch 801 Roman">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DF6D6" w14:textId="77777777" w:rsidR="00FD2F17" w:rsidRDefault="00FD2F17">
      <w:r>
        <w:separator/>
      </w:r>
    </w:p>
  </w:footnote>
  <w:footnote w:type="continuationSeparator" w:id="0">
    <w:p w14:paraId="6DF6FDAE" w14:textId="77777777" w:rsidR="00FD2F17" w:rsidRDefault="00FD2F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35E4" w14:textId="78C60C9B" w:rsidR="00C07B9A" w:rsidRDefault="00EB08AD" w:rsidP="00C07B9A">
    <w:pPr>
      <w:tabs>
        <w:tab w:val="right" w:pos="14220"/>
      </w:tabs>
      <w:rPr>
        <w:rFonts w:ascii="Arial" w:hAnsi="Arial" w:cs="Arial"/>
        <w:b/>
        <w:sz w:val="24"/>
        <w:szCs w:val="24"/>
      </w:rPr>
    </w:pPr>
    <w:r>
      <w:rPr>
        <w:rFonts w:ascii="Arial" w:hAnsi="Arial" w:cs="Arial"/>
        <w:b/>
        <w:noProof/>
        <w:sz w:val="24"/>
        <w:szCs w:val="24"/>
      </w:rPr>
      <w:drawing>
        <wp:anchor distT="0" distB="0" distL="114300" distR="114300" simplePos="0" relativeHeight="251658240" behindDoc="1" locked="0" layoutInCell="1" allowOverlap="1" wp14:anchorId="7186CF69" wp14:editId="032503CC">
          <wp:simplePos x="0" y="0"/>
          <wp:positionH relativeFrom="column">
            <wp:posOffset>4095750</wp:posOffset>
          </wp:positionH>
          <wp:positionV relativeFrom="paragraph">
            <wp:posOffset>-69215</wp:posOffset>
          </wp:positionV>
          <wp:extent cx="3114675" cy="718185"/>
          <wp:effectExtent l="0" t="0" r="0" b="0"/>
          <wp:wrapTight wrapText="bothSides">
            <wp:wrapPolygon edited="0">
              <wp:start x="2510" y="3438"/>
              <wp:lineTo x="1850" y="7448"/>
              <wp:lineTo x="1057" y="12605"/>
              <wp:lineTo x="1057" y="17761"/>
              <wp:lineTo x="5417" y="17761"/>
              <wp:lineTo x="20609" y="16042"/>
              <wp:lineTo x="20741" y="8021"/>
              <wp:lineTo x="18628" y="6302"/>
              <wp:lineTo x="4228" y="3438"/>
              <wp:lineTo x="2510" y="3438"/>
            </wp:wrapPolygon>
          </wp:wrapTight>
          <wp:docPr id="533488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4675" cy="718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90DCD">
      <w:rPr>
        <w:rFonts w:ascii="Arial" w:hAnsi="Arial" w:cs="Arial"/>
        <w:b/>
        <w:noProof/>
        <w:sz w:val="24"/>
        <w:szCs w:val="24"/>
      </w:rPr>
      <w:t>Development Director</w:t>
    </w:r>
    <w:r w:rsidR="00C07B9A">
      <w:rPr>
        <w:rFonts w:ascii="Arial" w:hAnsi="Arial" w:cs="Arial"/>
        <w:b/>
        <w:sz w:val="24"/>
        <w:szCs w:val="24"/>
      </w:rPr>
      <w:t xml:space="preserve">                                         </w:t>
    </w:r>
  </w:p>
  <w:p w14:paraId="3FE55F3B" w14:textId="1DF4FE17" w:rsidR="008255EF" w:rsidRPr="008255EF" w:rsidRDefault="00C07B9A" w:rsidP="00C07B9A">
    <w:pPr>
      <w:tabs>
        <w:tab w:val="right" w:pos="14220"/>
      </w:tabs>
      <w:rPr>
        <w:rFonts w:ascii="Arial" w:hAnsi="Arial" w:cs="Arial"/>
      </w:rPr>
    </w:pPr>
    <w:r w:rsidRPr="00C07B9A">
      <w:rPr>
        <w:rFonts w:ascii="Arial" w:hAnsi="Arial" w:cs="Arial"/>
      </w:rPr>
      <w:t xml:space="preserve">Reports to: </w:t>
    </w:r>
    <w:r w:rsidR="008255EF">
      <w:rPr>
        <w:rFonts w:ascii="Arial" w:hAnsi="Arial" w:cs="Arial"/>
      </w:rPr>
      <w:t xml:space="preserve">Vice President of </w:t>
    </w:r>
    <w:r w:rsidR="00F3156D">
      <w:rPr>
        <w:rFonts w:ascii="Arial" w:hAnsi="Arial" w:cs="Arial"/>
      </w:rPr>
      <w:t>Philanthropy</w:t>
    </w:r>
  </w:p>
  <w:p w14:paraId="4138D0D2" w14:textId="77777777" w:rsidR="00D71FDB" w:rsidRDefault="00D71FDB">
    <w:pPr>
      <w:pStyle w:val="Header"/>
    </w:pPr>
  </w:p>
  <w:p w14:paraId="3BAFE773" w14:textId="2950BA5C" w:rsidR="00C07B9A" w:rsidRPr="00C07B9A" w:rsidRDefault="00C07B9A">
    <w:pPr>
      <w:pStyle w:val="Header"/>
      <w:rPr>
        <w:rFonts w:ascii="Arial" w:hAnsi="Arial" w:cs="Arial"/>
        <w:i/>
        <w:color w:val="595959" w:themeColor="text1" w:themeTint="A6"/>
      </w:rPr>
    </w:pPr>
    <w:r w:rsidRPr="00C07B9A">
      <w:rPr>
        <w:rFonts w:ascii="Arial" w:hAnsi="Arial" w:cs="Arial"/>
        <w:i/>
        <w:color w:val="595959" w:themeColor="text1" w:themeTint="A6"/>
      </w:rPr>
      <w:t xml:space="preserve">Revised: </w:t>
    </w:r>
    <w:r w:rsidR="000612EB">
      <w:rPr>
        <w:rFonts w:ascii="Arial" w:hAnsi="Arial" w:cs="Arial"/>
        <w:i/>
        <w:color w:val="595959" w:themeColor="text1" w:themeTint="A6"/>
      </w:rPr>
      <w:t>8</w:t>
    </w:r>
    <w:r w:rsidR="0073748A">
      <w:rPr>
        <w:rFonts w:ascii="Arial" w:hAnsi="Arial" w:cs="Arial"/>
        <w:i/>
        <w:color w:val="595959" w:themeColor="text1" w:themeTint="A6"/>
      </w:rPr>
      <w:t>.</w:t>
    </w:r>
    <w:r w:rsidR="00EB08AD">
      <w:rPr>
        <w:rFonts w:ascii="Arial" w:hAnsi="Arial" w:cs="Arial"/>
        <w:i/>
        <w:color w:val="595959" w:themeColor="text1" w:themeTint="A6"/>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27D7"/>
    <w:multiLevelType w:val="hybridMultilevel"/>
    <w:tmpl w:val="21E8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C6685C"/>
    <w:multiLevelType w:val="hybridMultilevel"/>
    <w:tmpl w:val="97EE0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A83DE0"/>
    <w:multiLevelType w:val="hybridMultilevel"/>
    <w:tmpl w:val="EFB230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0518E6"/>
    <w:multiLevelType w:val="hybridMultilevel"/>
    <w:tmpl w:val="51B29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881385F"/>
    <w:multiLevelType w:val="hybridMultilevel"/>
    <w:tmpl w:val="B1D6D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D7314C"/>
    <w:multiLevelType w:val="hybridMultilevel"/>
    <w:tmpl w:val="210C2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5D5316"/>
    <w:multiLevelType w:val="hybridMultilevel"/>
    <w:tmpl w:val="6DA4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163C7B"/>
    <w:multiLevelType w:val="hybridMultilevel"/>
    <w:tmpl w:val="8F18F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634B2C"/>
    <w:multiLevelType w:val="hybridMultilevel"/>
    <w:tmpl w:val="61DE0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F636A2"/>
    <w:multiLevelType w:val="hybridMultilevel"/>
    <w:tmpl w:val="41908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4E415E"/>
    <w:multiLevelType w:val="hybridMultilevel"/>
    <w:tmpl w:val="F2761D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FF0314"/>
    <w:multiLevelType w:val="hybridMultilevel"/>
    <w:tmpl w:val="A22E6E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3332B9D"/>
    <w:multiLevelType w:val="hybridMultilevel"/>
    <w:tmpl w:val="95405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653513"/>
    <w:multiLevelType w:val="hybridMultilevel"/>
    <w:tmpl w:val="917495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5CFE4A39"/>
    <w:multiLevelType w:val="hybridMultilevel"/>
    <w:tmpl w:val="9D5A2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33551E"/>
    <w:multiLevelType w:val="hybridMultilevel"/>
    <w:tmpl w:val="4468B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CE582B"/>
    <w:multiLevelType w:val="hybridMultilevel"/>
    <w:tmpl w:val="AB0C6E02"/>
    <w:lvl w:ilvl="0" w:tplc="04090001">
      <w:start w:val="1"/>
      <w:numFmt w:val="bullet"/>
      <w:lvlText w:val=""/>
      <w:lvlJc w:val="left"/>
      <w:pPr>
        <w:ind w:left="720" w:hanging="360"/>
      </w:pPr>
      <w:rPr>
        <w:rFonts w:ascii="Symbol" w:hAnsi="Symbol" w:hint="default"/>
      </w:rPr>
    </w:lvl>
    <w:lvl w:ilvl="1" w:tplc="6C36DDB4">
      <w:numFmt w:val="bullet"/>
      <w:lvlText w:val="•"/>
      <w:lvlJc w:val="left"/>
      <w:pPr>
        <w:ind w:left="1440" w:hanging="360"/>
      </w:pPr>
      <w:rPr>
        <w:rFonts w:ascii="Calibri" w:eastAsiaTheme="minorHAnsi" w:hAnsi="Calibri" w:cs="SymbolMT"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7057149">
    <w:abstractNumId w:val="2"/>
  </w:num>
  <w:num w:numId="2" w16cid:durableId="71703738">
    <w:abstractNumId w:val="9"/>
  </w:num>
  <w:num w:numId="3" w16cid:durableId="704211416">
    <w:abstractNumId w:val="6"/>
  </w:num>
  <w:num w:numId="4" w16cid:durableId="105735089">
    <w:abstractNumId w:val="13"/>
  </w:num>
  <w:num w:numId="5" w16cid:durableId="1192454144">
    <w:abstractNumId w:val="1"/>
  </w:num>
  <w:num w:numId="6" w16cid:durableId="163515725">
    <w:abstractNumId w:val="3"/>
  </w:num>
  <w:num w:numId="7" w16cid:durableId="568226508">
    <w:abstractNumId w:val="0"/>
  </w:num>
  <w:num w:numId="8" w16cid:durableId="45304852">
    <w:abstractNumId w:val="10"/>
  </w:num>
  <w:num w:numId="9" w16cid:durableId="966473449">
    <w:abstractNumId w:val="12"/>
  </w:num>
  <w:num w:numId="10" w16cid:durableId="578910188">
    <w:abstractNumId w:val="16"/>
  </w:num>
  <w:num w:numId="11" w16cid:durableId="1421218298">
    <w:abstractNumId w:val="8"/>
  </w:num>
  <w:num w:numId="12" w16cid:durableId="567805523">
    <w:abstractNumId w:val="15"/>
  </w:num>
  <w:num w:numId="13" w16cid:durableId="301620715">
    <w:abstractNumId w:val="14"/>
  </w:num>
  <w:num w:numId="14" w16cid:durableId="949706114">
    <w:abstractNumId w:val="5"/>
  </w:num>
  <w:num w:numId="15" w16cid:durableId="1750157844">
    <w:abstractNumId w:val="7"/>
  </w:num>
  <w:num w:numId="16" w16cid:durableId="313218274">
    <w:abstractNumId w:val="4"/>
  </w:num>
  <w:num w:numId="17" w16cid:durableId="1405910949">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A40"/>
    <w:rsid w:val="000117A6"/>
    <w:rsid w:val="00024436"/>
    <w:rsid w:val="00053220"/>
    <w:rsid w:val="000612EB"/>
    <w:rsid w:val="000710CB"/>
    <w:rsid w:val="000741E5"/>
    <w:rsid w:val="000754FC"/>
    <w:rsid w:val="00080CB0"/>
    <w:rsid w:val="00082A40"/>
    <w:rsid w:val="00090F7B"/>
    <w:rsid w:val="00094529"/>
    <w:rsid w:val="000A054A"/>
    <w:rsid w:val="000B4F11"/>
    <w:rsid w:val="000D05F9"/>
    <w:rsid w:val="000D170B"/>
    <w:rsid w:val="000D448A"/>
    <w:rsid w:val="000E3624"/>
    <w:rsid w:val="000F42AC"/>
    <w:rsid w:val="00103395"/>
    <w:rsid w:val="001213B1"/>
    <w:rsid w:val="00133A3B"/>
    <w:rsid w:val="0014118B"/>
    <w:rsid w:val="0019008A"/>
    <w:rsid w:val="001A1EFD"/>
    <w:rsid w:val="001A722E"/>
    <w:rsid w:val="001B2F77"/>
    <w:rsid w:val="001E785B"/>
    <w:rsid w:val="001E7F0C"/>
    <w:rsid w:val="002011B4"/>
    <w:rsid w:val="00207FB6"/>
    <w:rsid w:val="0021412E"/>
    <w:rsid w:val="00216347"/>
    <w:rsid w:val="002268F1"/>
    <w:rsid w:val="00244F8A"/>
    <w:rsid w:val="002670E9"/>
    <w:rsid w:val="00274A74"/>
    <w:rsid w:val="00281A77"/>
    <w:rsid w:val="00292F6B"/>
    <w:rsid w:val="002B6646"/>
    <w:rsid w:val="002E446D"/>
    <w:rsid w:val="002E6C72"/>
    <w:rsid w:val="0032208D"/>
    <w:rsid w:val="003267C2"/>
    <w:rsid w:val="003421A1"/>
    <w:rsid w:val="00343968"/>
    <w:rsid w:val="00344D02"/>
    <w:rsid w:val="0035695F"/>
    <w:rsid w:val="00376DFF"/>
    <w:rsid w:val="00381D3E"/>
    <w:rsid w:val="00394630"/>
    <w:rsid w:val="003B7605"/>
    <w:rsid w:val="003C28C9"/>
    <w:rsid w:val="004133CB"/>
    <w:rsid w:val="00436CF8"/>
    <w:rsid w:val="004462D2"/>
    <w:rsid w:val="004D650C"/>
    <w:rsid w:val="004D749D"/>
    <w:rsid w:val="004F2A0B"/>
    <w:rsid w:val="00500A13"/>
    <w:rsid w:val="00501FB9"/>
    <w:rsid w:val="0050291D"/>
    <w:rsid w:val="00522AD4"/>
    <w:rsid w:val="005238B2"/>
    <w:rsid w:val="00524E30"/>
    <w:rsid w:val="00542053"/>
    <w:rsid w:val="00562CF9"/>
    <w:rsid w:val="00564E4F"/>
    <w:rsid w:val="00570ECE"/>
    <w:rsid w:val="005759DE"/>
    <w:rsid w:val="005776CF"/>
    <w:rsid w:val="005833B2"/>
    <w:rsid w:val="0058768E"/>
    <w:rsid w:val="0058778C"/>
    <w:rsid w:val="00590DCD"/>
    <w:rsid w:val="005912A9"/>
    <w:rsid w:val="005A3284"/>
    <w:rsid w:val="005B7381"/>
    <w:rsid w:val="005D3712"/>
    <w:rsid w:val="005D49AE"/>
    <w:rsid w:val="005F70EF"/>
    <w:rsid w:val="00614ECF"/>
    <w:rsid w:val="006454CB"/>
    <w:rsid w:val="00655781"/>
    <w:rsid w:val="00664362"/>
    <w:rsid w:val="00664990"/>
    <w:rsid w:val="00666342"/>
    <w:rsid w:val="006664A4"/>
    <w:rsid w:val="00682D6F"/>
    <w:rsid w:val="0069753A"/>
    <w:rsid w:val="006A68AF"/>
    <w:rsid w:val="006A6CE3"/>
    <w:rsid w:val="006C0159"/>
    <w:rsid w:val="006C02E4"/>
    <w:rsid w:val="006D397D"/>
    <w:rsid w:val="006D533B"/>
    <w:rsid w:val="006E4E4D"/>
    <w:rsid w:val="006F4DA8"/>
    <w:rsid w:val="00716B22"/>
    <w:rsid w:val="00730749"/>
    <w:rsid w:val="00730CAA"/>
    <w:rsid w:val="00735EED"/>
    <w:rsid w:val="0073748A"/>
    <w:rsid w:val="007477DB"/>
    <w:rsid w:val="00765A61"/>
    <w:rsid w:val="007711D3"/>
    <w:rsid w:val="007739F7"/>
    <w:rsid w:val="00782601"/>
    <w:rsid w:val="007A1A91"/>
    <w:rsid w:val="007E45B5"/>
    <w:rsid w:val="00817240"/>
    <w:rsid w:val="00821DB4"/>
    <w:rsid w:val="008255EF"/>
    <w:rsid w:val="00837923"/>
    <w:rsid w:val="00845526"/>
    <w:rsid w:val="0084616C"/>
    <w:rsid w:val="0086264D"/>
    <w:rsid w:val="00886940"/>
    <w:rsid w:val="008902EC"/>
    <w:rsid w:val="008917D1"/>
    <w:rsid w:val="008A3D12"/>
    <w:rsid w:val="008A3F6B"/>
    <w:rsid w:val="008B6677"/>
    <w:rsid w:val="008C3C2B"/>
    <w:rsid w:val="008C770A"/>
    <w:rsid w:val="008D7BF9"/>
    <w:rsid w:val="008E4AB2"/>
    <w:rsid w:val="008F1EEA"/>
    <w:rsid w:val="00917FDF"/>
    <w:rsid w:val="009209EA"/>
    <w:rsid w:val="00925E79"/>
    <w:rsid w:val="00930F56"/>
    <w:rsid w:val="00940700"/>
    <w:rsid w:val="009445E3"/>
    <w:rsid w:val="00965505"/>
    <w:rsid w:val="00971C89"/>
    <w:rsid w:val="00972FD7"/>
    <w:rsid w:val="00973BD1"/>
    <w:rsid w:val="009967E2"/>
    <w:rsid w:val="009B05E8"/>
    <w:rsid w:val="009B36D0"/>
    <w:rsid w:val="009B4252"/>
    <w:rsid w:val="009C224A"/>
    <w:rsid w:val="009D0830"/>
    <w:rsid w:val="009D4B41"/>
    <w:rsid w:val="009E21B9"/>
    <w:rsid w:val="009F0272"/>
    <w:rsid w:val="009F4861"/>
    <w:rsid w:val="00A05EE6"/>
    <w:rsid w:val="00A16B7F"/>
    <w:rsid w:val="00A276F3"/>
    <w:rsid w:val="00A33C9F"/>
    <w:rsid w:val="00A40CE5"/>
    <w:rsid w:val="00A42162"/>
    <w:rsid w:val="00A52B01"/>
    <w:rsid w:val="00A57365"/>
    <w:rsid w:val="00AC033D"/>
    <w:rsid w:val="00AC3DF0"/>
    <w:rsid w:val="00AD36C4"/>
    <w:rsid w:val="00B12607"/>
    <w:rsid w:val="00B36592"/>
    <w:rsid w:val="00B45D70"/>
    <w:rsid w:val="00B5166D"/>
    <w:rsid w:val="00B57312"/>
    <w:rsid w:val="00B60F7B"/>
    <w:rsid w:val="00B73928"/>
    <w:rsid w:val="00BA79A7"/>
    <w:rsid w:val="00BB4A89"/>
    <w:rsid w:val="00BC4360"/>
    <w:rsid w:val="00BC4C38"/>
    <w:rsid w:val="00BD3A41"/>
    <w:rsid w:val="00BD7AB9"/>
    <w:rsid w:val="00BE0C04"/>
    <w:rsid w:val="00C07B9A"/>
    <w:rsid w:val="00C226CD"/>
    <w:rsid w:val="00C36CDD"/>
    <w:rsid w:val="00C61A34"/>
    <w:rsid w:val="00C808B8"/>
    <w:rsid w:val="00C83ED4"/>
    <w:rsid w:val="00CB283E"/>
    <w:rsid w:val="00CB5787"/>
    <w:rsid w:val="00CC2169"/>
    <w:rsid w:val="00CC3C88"/>
    <w:rsid w:val="00D319CE"/>
    <w:rsid w:val="00D34B73"/>
    <w:rsid w:val="00D5544E"/>
    <w:rsid w:val="00D6101A"/>
    <w:rsid w:val="00D71FDB"/>
    <w:rsid w:val="00D91969"/>
    <w:rsid w:val="00D94EEB"/>
    <w:rsid w:val="00DB1075"/>
    <w:rsid w:val="00DD23BC"/>
    <w:rsid w:val="00DE0AE8"/>
    <w:rsid w:val="00DE3D68"/>
    <w:rsid w:val="00DE571C"/>
    <w:rsid w:val="00DF1A48"/>
    <w:rsid w:val="00DF3621"/>
    <w:rsid w:val="00E073DF"/>
    <w:rsid w:val="00E128A4"/>
    <w:rsid w:val="00E27266"/>
    <w:rsid w:val="00E27D0A"/>
    <w:rsid w:val="00E27E9C"/>
    <w:rsid w:val="00E40291"/>
    <w:rsid w:val="00E608B6"/>
    <w:rsid w:val="00E8162B"/>
    <w:rsid w:val="00E818DF"/>
    <w:rsid w:val="00E931DD"/>
    <w:rsid w:val="00EA467E"/>
    <w:rsid w:val="00EA7CAB"/>
    <w:rsid w:val="00EB08AD"/>
    <w:rsid w:val="00EC1BDD"/>
    <w:rsid w:val="00ED517C"/>
    <w:rsid w:val="00EE1380"/>
    <w:rsid w:val="00EE55EC"/>
    <w:rsid w:val="00EE786A"/>
    <w:rsid w:val="00F03B7A"/>
    <w:rsid w:val="00F170C2"/>
    <w:rsid w:val="00F24D86"/>
    <w:rsid w:val="00F27FA9"/>
    <w:rsid w:val="00F3156D"/>
    <w:rsid w:val="00F4009C"/>
    <w:rsid w:val="00F40544"/>
    <w:rsid w:val="00F51E83"/>
    <w:rsid w:val="00F57C4D"/>
    <w:rsid w:val="00F77C94"/>
    <w:rsid w:val="00F87E1D"/>
    <w:rsid w:val="00F919AD"/>
    <w:rsid w:val="00FA5558"/>
    <w:rsid w:val="00FB1F26"/>
    <w:rsid w:val="00FB2ED2"/>
    <w:rsid w:val="00FD0050"/>
    <w:rsid w:val="00FD2F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E7A253"/>
  <w15:docId w15:val="{F2ACF3E6-3115-4976-A3B3-9556D6D1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1A34"/>
    <w:pPr>
      <w:autoSpaceDE w:val="0"/>
      <w:autoSpaceDN w:val="0"/>
      <w:adjustRightInd w:val="0"/>
    </w:pPr>
    <w:rPr>
      <w:rFonts w:ascii="Dutch 801 Roman" w:hAnsi="Dutch 801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61A34"/>
    <w:pPr>
      <w:tabs>
        <w:tab w:val="center" w:pos="4320"/>
        <w:tab w:val="right" w:pos="8640"/>
      </w:tabs>
    </w:pPr>
  </w:style>
  <w:style w:type="paragraph" w:styleId="Footer">
    <w:name w:val="footer"/>
    <w:basedOn w:val="Normal"/>
    <w:rsid w:val="00C61A34"/>
    <w:pPr>
      <w:tabs>
        <w:tab w:val="center" w:pos="4320"/>
        <w:tab w:val="right" w:pos="8640"/>
      </w:tabs>
    </w:pPr>
  </w:style>
  <w:style w:type="table" w:styleId="TableGrid">
    <w:name w:val="Table Grid"/>
    <w:basedOn w:val="TableNormal"/>
    <w:rsid w:val="00C61A34"/>
    <w:pPr>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57365"/>
    <w:rPr>
      <w:rFonts w:ascii="Tahoma" w:hAnsi="Tahoma" w:cs="Tahoma"/>
      <w:sz w:val="16"/>
      <w:szCs w:val="16"/>
    </w:rPr>
  </w:style>
  <w:style w:type="paragraph" w:styleId="ListParagraph">
    <w:name w:val="List Paragraph"/>
    <w:basedOn w:val="Normal"/>
    <w:uiPriority w:val="34"/>
    <w:qFormat/>
    <w:rsid w:val="0019008A"/>
    <w:pPr>
      <w:ind w:left="720"/>
      <w:contextualSpacing/>
    </w:pPr>
  </w:style>
  <w:style w:type="character" w:customStyle="1" w:styleId="HeaderChar">
    <w:name w:val="Header Char"/>
    <w:basedOn w:val="DefaultParagraphFont"/>
    <w:link w:val="Header"/>
    <w:uiPriority w:val="99"/>
    <w:rsid w:val="00EE1380"/>
    <w:rPr>
      <w:rFonts w:ascii="Dutch 801 Roman" w:hAnsi="Dutch 801 Roman"/>
    </w:rPr>
  </w:style>
  <w:style w:type="paragraph" w:styleId="Revision">
    <w:name w:val="Revision"/>
    <w:hidden/>
    <w:uiPriority w:val="99"/>
    <w:semiHidden/>
    <w:rsid w:val="00F24D86"/>
    <w:rPr>
      <w:rFonts w:ascii="Dutch 801 Roman" w:hAnsi="Dutch 801 Roman"/>
    </w:rPr>
  </w:style>
  <w:style w:type="character" w:styleId="Strong">
    <w:name w:val="Strong"/>
    <w:basedOn w:val="DefaultParagraphFont"/>
    <w:qFormat/>
    <w:rsid w:val="00EE786A"/>
    <w:rPr>
      <w:b/>
      <w:bCs/>
    </w:rPr>
  </w:style>
  <w:style w:type="paragraph" w:styleId="NormalWeb">
    <w:name w:val="Normal (Web)"/>
    <w:basedOn w:val="Normal"/>
    <w:semiHidden/>
    <w:unhideWhenUsed/>
    <w:rsid w:val="00501FB9"/>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145566">
      <w:bodyDiv w:val="1"/>
      <w:marLeft w:val="0"/>
      <w:marRight w:val="0"/>
      <w:marTop w:val="0"/>
      <w:marBottom w:val="0"/>
      <w:divBdr>
        <w:top w:val="none" w:sz="0" w:space="0" w:color="auto"/>
        <w:left w:val="none" w:sz="0" w:space="0" w:color="auto"/>
        <w:bottom w:val="none" w:sz="0" w:space="0" w:color="auto"/>
        <w:right w:val="none" w:sz="0" w:space="0" w:color="auto"/>
      </w:divBdr>
      <w:divsChild>
        <w:div w:id="17781355">
          <w:marLeft w:val="0"/>
          <w:marRight w:val="0"/>
          <w:marTop w:val="0"/>
          <w:marBottom w:val="0"/>
          <w:divBdr>
            <w:top w:val="none" w:sz="0" w:space="0" w:color="auto"/>
            <w:left w:val="none" w:sz="0" w:space="0" w:color="auto"/>
            <w:bottom w:val="none" w:sz="0" w:space="0" w:color="auto"/>
            <w:right w:val="none" w:sz="0" w:space="0" w:color="auto"/>
          </w:divBdr>
          <w:divsChild>
            <w:div w:id="1630276962">
              <w:marLeft w:val="0"/>
              <w:marRight w:val="0"/>
              <w:marTop w:val="0"/>
              <w:marBottom w:val="0"/>
              <w:divBdr>
                <w:top w:val="none" w:sz="0" w:space="0" w:color="auto"/>
                <w:left w:val="none" w:sz="0" w:space="0" w:color="auto"/>
                <w:bottom w:val="none" w:sz="0" w:space="0" w:color="auto"/>
                <w:right w:val="none" w:sz="0" w:space="0" w:color="auto"/>
              </w:divBdr>
              <w:divsChild>
                <w:div w:id="1605066758">
                  <w:marLeft w:val="0"/>
                  <w:marRight w:val="0"/>
                  <w:marTop w:val="0"/>
                  <w:marBottom w:val="0"/>
                  <w:divBdr>
                    <w:top w:val="none" w:sz="0" w:space="0" w:color="auto"/>
                    <w:left w:val="none" w:sz="0" w:space="0" w:color="auto"/>
                    <w:bottom w:val="none" w:sz="0" w:space="0" w:color="auto"/>
                    <w:right w:val="none" w:sz="0" w:space="0" w:color="auto"/>
                  </w:divBdr>
                  <w:divsChild>
                    <w:div w:id="1970164204">
                      <w:marLeft w:val="0"/>
                      <w:marRight w:val="0"/>
                      <w:marTop w:val="0"/>
                      <w:marBottom w:val="0"/>
                      <w:divBdr>
                        <w:top w:val="none" w:sz="0" w:space="0" w:color="auto"/>
                        <w:left w:val="none" w:sz="0" w:space="0" w:color="auto"/>
                        <w:bottom w:val="none" w:sz="0" w:space="0" w:color="auto"/>
                        <w:right w:val="none" w:sz="0" w:space="0" w:color="auto"/>
                      </w:divBdr>
                      <w:divsChild>
                        <w:div w:id="736636330">
                          <w:marLeft w:val="0"/>
                          <w:marRight w:val="0"/>
                          <w:marTop w:val="0"/>
                          <w:marBottom w:val="0"/>
                          <w:divBdr>
                            <w:top w:val="none" w:sz="0" w:space="0" w:color="auto"/>
                            <w:left w:val="none" w:sz="0" w:space="0" w:color="auto"/>
                            <w:bottom w:val="none" w:sz="0" w:space="0" w:color="auto"/>
                            <w:right w:val="none" w:sz="0" w:space="0" w:color="auto"/>
                          </w:divBdr>
                          <w:divsChild>
                            <w:div w:id="251934842">
                              <w:marLeft w:val="0"/>
                              <w:marRight w:val="0"/>
                              <w:marTop w:val="0"/>
                              <w:marBottom w:val="0"/>
                              <w:divBdr>
                                <w:top w:val="none" w:sz="0" w:space="0" w:color="auto"/>
                                <w:left w:val="none" w:sz="0" w:space="0" w:color="auto"/>
                                <w:bottom w:val="none" w:sz="0" w:space="0" w:color="auto"/>
                                <w:right w:val="none" w:sz="0" w:space="0" w:color="auto"/>
                              </w:divBdr>
                              <w:divsChild>
                                <w:div w:id="1191533131">
                                  <w:marLeft w:val="0"/>
                                  <w:marRight w:val="0"/>
                                  <w:marTop w:val="0"/>
                                  <w:marBottom w:val="0"/>
                                  <w:divBdr>
                                    <w:top w:val="none" w:sz="0" w:space="0" w:color="auto"/>
                                    <w:left w:val="none" w:sz="0" w:space="0" w:color="auto"/>
                                    <w:bottom w:val="none" w:sz="0" w:space="0" w:color="auto"/>
                                    <w:right w:val="none" w:sz="0" w:space="0" w:color="auto"/>
                                  </w:divBdr>
                                  <w:divsChild>
                                    <w:div w:id="77022479">
                                      <w:marLeft w:val="0"/>
                                      <w:marRight w:val="0"/>
                                      <w:marTop w:val="0"/>
                                      <w:marBottom w:val="0"/>
                                      <w:divBdr>
                                        <w:top w:val="none" w:sz="0" w:space="0" w:color="auto"/>
                                        <w:left w:val="none" w:sz="0" w:space="0" w:color="auto"/>
                                        <w:bottom w:val="none" w:sz="0" w:space="0" w:color="auto"/>
                                        <w:right w:val="none" w:sz="0" w:space="0" w:color="auto"/>
                                      </w:divBdr>
                                    </w:div>
                                    <w:div w:id="521166876">
                                      <w:marLeft w:val="0"/>
                                      <w:marRight w:val="0"/>
                                      <w:marTop w:val="0"/>
                                      <w:marBottom w:val="0"/>
                                      <w:divBdr>
                                        <w:top w:val="none" w:sz="0" w:space="0" w:color="auto"/>
                                        <w:left w:val="none" w:sz="0" w:space="0" w:color="auto"/>
                                        <w:bottom w:val="none" w:sz="0" w:space="0" w:color="auto"/>
                                        <w:right w:val="none" w:sz="0" w:space="0" w:color="auto"/>
                                      </w:divBdr>
                                    </w:div>
                                    <w:div w:id="788164025">
                                      <w:marLeft w:val="0"/>
                                      <w:marRight w:val="0"/>
                                      <w:marTop w:val="0"/>
                                      <w:marBottom w:val="0"/>
                                      <w:divBdr>
                                        <w:top w:val="none" w:sz="0" w:space="0" w:color="auto"/>
                                        <w:left w:val="none" w:sz="0" w:space="0" w:color="auto"/>
                                        <w:bottom w:val="none" w:sz="0" w:space="0" w:color="auto"/>
                                        <w:right w:val="none" w:sz="0" w:space="0" w:color="auto"/>
                                      </w:divBdr>
                                    </w:div>
                                    <w:div w:id="835456771">
                                      <w:marLeft w:val="0"/>
                                      <w:marRight w:val="0"/>
                                      <w:marTop w:val="0"/>
                                      <w:marBottom w:val="0"/>
                                      <w:divBdr>
                                        <w:top w:val="none" w:sz="0" w:space="0" w:color="auto"/>
                                        <w:left w:val="none" w:sz="0" w:space="0" w:color="auto"/>
                                        <w:bottom w:val="none" w:sz="0" w:space="0" w:color="auto"/>
                                        <w:right w:val="none" w:sz="0" w:space="0" w:color="auto"/>
                                      </w:divBdr>
                                    </w:div>
                                    <w:div w:id="1108431639">
                                      <w:marLeft w:val="0"/>
                                      <w:marRight w:val="0"/>
                                      <w:marTop w:val="0"/>
                                      <w:marBottom w:val="0"/>
                                      <w:divBdr>
                                        <w:top w:val="none" w:sz="0" w:space="0" w:color="auto"/>
                                        <w:left w:val="none" w:sz="0" w:space="0" w:color="auto"/>
                                        <w:bottom w:val="none" w:sz="0" w:space="0" w:color="auto"/>
                                        <w:right w:val="none" w:sz="0" w:space="0" w:color="auto"/>
                                      </w:divBdr>
                                    </w:div>
                                    <w:div w:id="1250506288">
                                      <w:marLeft w:val="0"/>
                                      <w:marRight w:val="0"/>
                                      <w:marTop w:val="0"/>
                                      <w:marBottom w:val="0"/>
                                      <w:divBdr>
                                        <w:top w:val="none" w:sz="0" w:space="0" w:color="auto"/>
                                        <w:left w:val="none" w:sz="0" w:space="0" w:color="auto"/>
                                        <w:bottom w:val="none" w:sz="0" w:space="0" w:color="auto"/>
                                        <w:right w:val="none" w:sz="0" w:space="0" w:color="auto"/>
                                      </w:divBdr>
                                    </w:div>
                                    <w:div w:id="1745253519">
                                      <w:marLeft w:val="0"/>
                                      <w:marRight w:val="0"/>
                                      <w:marTop w:val="0"/>
                                      <w:marBottom w:val="0"/>
                                      <w:divBdr>
                                        <w:top w:val="none" w:sz="0" w:space="0" w:color="auto"/>
                                        <w:left w:val="none" w:sz="0" w:space="0" w:color="auto"/>
                                        <w:bottom w:val="none" w:sz="0" w:space="0" w:color="auto"/>
                                        <w:right w:val="none" w:sz="0" w:space="0" w:color="auto"/>
                                      </w:divBdr>
                                    </w:div>
                                    <w:div w:id="1949509763">
                                      <w:marLeft w:val="0"/>
                                      <w:marRight w:val="0"/>
                                      <w:marTop w:val="0"/>
                                      <w:marBottom w:val="0"/>
                                      <w:divBdr>
                                        <w:top w:val="none" w:sz="0" w:space="0" w:color="auto"/>
                                        <w:left w:val="none" w:sz="0" w:space="0" w:color="auto"/>
                                        <w:bottom w:val="none" w:sz="0" w:space="0" w:color="auto"/>
                                        <w:right w:val="none" w:sz="0" w:space="0" w:color="auto"/>
                                      </w:divBdr>
                                    </w:div>
                                    <w:div w:id="1953973493">
                                      <w:marLeft w:val="0"/>
                                      <w:marRight w:val="0"/>
                                      <w:marTop w:val="0"/>
                                      <w:marBottom w:val="0"/>
                                      <w:divBdr>
                                        <w:top w:val="none" w:sz="0" w:space="0" w:color="auto"/>
                                        <w:left w:val="none" w:sz="0" w:space="0" w:color="auto"/>
                                        <w:bottom w:val="none" w:sz="0" w:space="0" w:color="auto"/>
                                        <w:right w:val="none" w:sz="0" w:space="0" w:color="auto"/>
                                      </w:divBdr>
                                    </w:div>
                                    <w:div w:id="209250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038215-796E-41A7-92C2-609AC1B96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1077</Words>
  <Characters>6142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RAINBOWS UNITED, INC</vt:lpstr>
    </vt:vector>
  </TitlesOfParts>
  <Company>Rainbows United Inc</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RAINBOWS UNITED, INC</dc:title>
  <dc:creator>DirComm</dc:creator>
  <cp:lastModifiedBy>Kat Sauber</cp:lastModifiedBy>
  <cp:revision>4</cp:revision>
  <cp:lastPrinted>2019-04-12T15:45:00Z</cp:lastPrinted>
  <dcterms:created xsi:type="dcterms:W3CDTF">2026-08-07T20:35:00Z</dcterms:created>
  <dcterms:modified xsi:type="dcterms:W3CDTF">2026-09-08T15:18:00Z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8085604308a1fc3312dc1adf47d71cd81c3e302ff848d99edbb63b76df409141</vt:lpwstr>
  </property>
</Properties>
</file>